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jc w:val="center"/>
      </w:pPr>
      <w:r>
        <w:rPr>
          <w:b/>
          <w:bCs/>
          <w:color w:val="666666"/>
          <w:sz w:val="32"/>
          <w:szCs w:val="32"/>
        </w:rPr>
        <w:t xml:space="preserve">THE WORLD AUTONOMIST PROJECT</w:t>
      </w:r>
    </w:p>
    <w:p>
      <w:pPr>
        <w:spacing w:before="100"/>
        <w:jc w:val="center"/>
      </w:pPr>
      <w:r>
        <w:rPr>
          <w:i/>
          <w:iCs/>
          <w:color w:val="888888"/>
          <w:sz w:val="24"/>
          <w:szCs w:val="24"/>
        </w:rPr>
        <w:t xml:space="preserve">Economic Framework Document</w:t>
      </w:r>
    </w:p>
    <w:p>
      <w:pPr>
        <w:spacing w:before="800"/>
      </w:pPr>
    </w:p>
    <w:p>
      <w:pPr>
        <w:jc w:val="center"/>
      </w:pPr>
      <w:r>
        <w:rPr>
          <w:b/>
          <w:bCs/>
          <w:color w:val="1a365d"/>
          <w:sz w:val="72"/>
          <w:szCs w:val="72"/>
        </w:rPr>
        <w:t xml:space="preserve">THE DIGITAL DOLLAR (D$)</w:t>
      </w:r>
    </w:p>
    <w:p>
      <w:pPr>
        <w:spacing w:before="400"/>
        <w:jc w:val="center"/>
      </w:pPr>
      <w:r>
        <w:rPr>
          <w:i/>
          <w:iCs/>
          <w:color w:val="2c5282"/>
          <w:sz w:val="40"/>
          <w:szCs w:val="40"/>
        </w:rPr>
        <w:t xml:space="preserve">The Closed-Loop Economy</w:t>
      </w:r>
    </w:p>
    <w:p>
      <w:pPr>
        <w:spacing w:before="300"/>
        <w:jc w:val="center"/>
      </w:pPr>
      <w:r>
        <w:rPr>
          <w:color w:val="2c5282"/>
          <w:sz w:val="28"/>
          <w:szCs w:val="28"/>
        </w:rPr>
        <w:t xml:space="preserve">The Economic Mechanism of the Autonomist Constitution</w:t>
      </w:r>
    </w:p>
    <w:p>
      <w:pPr>
        <w:spacing w:before="600"/>
      </w:pPr>
    </w:p>
    <w:p>
      <w:pPr>
        <w:jc w:val="center"/>
      </w:pPr>
      <w:r>
        <w:rPr>
          <w:i/>
          <w:iCs/>
          <w:sz w:val="22"/>
          <w:szCs w:val="22"/>
        </w:rPr>
        <w:t xml:space="preserve">"Taxation shall be transparent, minimal, and directed exclusively to</w:t>
      </w:r>
    </w:p>
    <w:p>
      <w:pPr>
        <w:jc w:val="center"/>
      </w:pPr>
      <w:r>
        <w:rPr>
          <w:i/>
          <w:iCs/>
          <w:sz w:val="22"/>
          <w:szCs w:val="22"/>
        </w:rPr>
        <w:t xml:space="preserve">defense, justice, infrastructure, and welfare programs that</w:t>
      </w:r>
    </w:p>
    <w:p>
      <w:pPr>
        <w:jc w:val="center"/>
      </w:pPr>
      <w:r>
        <w:rPr>
          <w:i/>
          <w:iCs/>
          <w:sz w:val="22"/>
          <w:szCs w:val="22"/>
        </w:rPr>
        <w:t xml:space="preserve">restore autonomy — not dependency."</w:t>
      </w:r>
    </w:p>
    <w:p>
      <w:pPr>
        <w:spacing w:before="100"/>
        <w:jc w:val="center"/>
      </w:pPr>
      <w:r>
        <w:rPr>
          <w:color w:val="666666"/>
          <w:sz w:val="20"/>
          <w:szCs w:val="20"/>
        </w:rPr>
        <w:t xml:space="preserve">— Autonomist Constitution, Article VI</w:t>
      </w:r>
    </w:p>
    <w:p>
      <w:pPr>
        <w:spacing w:before="600"/>
      </w:pPr>
    </w:p>
    <w:p>
      <w:pPr>
        <w:jc w:val="center"/>
      </w:pPr>
      <w:r>
        <w:rPr>
          <w:i/>
          <w:iCs/>
          <w:sz w:val="28"/>
          <w:szCs w:val="28"/>
        </w:rPr>
        <w:t xml:space="preserve">The Fee Rate Is Just a Dial</w:t>
      </w:r>
    </w:p>
    <w:p>
      <w:pPr>
        <w:spacing w:before="100"/>
        <w:jc w:val="center"/>
      </w:pPr>
      <w:r>
        <w:rPr>
          <w:i/>
          <w:iCs/>
          <w:sz w:val="24"/>
          <w:szCs w:val="24"/>
        </w:rPr>
        <w:t xml:space="preserve">Turn It Up: More Services. Turn It Down: Less. The System Self-Regulates.</w:t>
      </w:r>
    </w:p>
    <w:p>
      <w:pPr>
        <w:spacing w:before="800"/>
      </w:pPr>
    </w:p>
    <w:p>
      <w:pPr>
        <w:jc w:val="center"/>
      </w:pPr>
      <w:r>
        <w:rPr>
          <w:b/>
          <w:bCs/>
          <w:sz w:val="24"/>
          <w:szCs w:val="24"/>
        </w:rPr>
        <w:t xml:space="preserve">WHITE PAPER — VERSION 3.0</w:t>
      </w:r>
    </w:p>
    <w:p>
      <w:pPr>
        <w:spacing w:before="200"/>
        <w:jc w:val="center"/>
      </w:pPr>
      <w:r>
        <w:rPr>
          <w:sz w:val="24"/>
          <w:szCs w:val="24"/>
        </w:rPr>
        <w:t xml:space="preserve">December 2025</w:t>
      </w:r>
    </w:p>
    <w:p>
      <w:pPr>
        <w:spacing w:before="400"/>
        <w:jc w:val="center"/>
      </w:pPr>
      <w:r>
        <w:rPr>
          <w:color w:val="666666"/>
          <w:sz w:val="20"/>
          <w:szCs w:val="20"/>
        </w:rPr>
        <w:t xml:space="preserve">© 2025 The World Autonomist Project</w:t>
      </w:r>
    </w:p>
    <w:p>
      <w:r>
        <w:br w:type="page"/>
      </w:r>
    </w:p>
    <w:p>
      <w:pPr>
        <w:pStyle w:val="Heading1"/>
      </w:pPr>
      <w:r>
        <w:t xml:space="preserve">Executive Summary</w:t>
      </w:r>
    </w:p>
    <w:p>
      <w:pPr>
        <w:spacing w:after="200"/>
      </w:pPr>
      <w:r>
        <w:t xml:space="preserve">The Autonomist Constitution establishes a vision: a society where every person is recognized as a sovereign being, where government exists solely to protect autonomy and enforce accountability, and where taxation is "transparent, minimal, and directed exclusively to defense, justice, infrastructure, and welfare programs that restore autonomy—not dependency."</w:t>
      </w:r>
    </w:p>
    <w:p>
      <w:pPr>
        <w:spacing w:after="200"/>
      </w:pPr>
      <w:r>
        <w:t xml:space="preserve">This white paper presents </w:t>
      </w:r>
      <w:r>
        <w:rPr>
          <w:b/>
          <w:bCs/>
        </w:rPr>
        <w:t xml:space="preserve">the economic mechanism that makes that vision possible.</w:t>
      </w:r>
    </w:p>
    <w:p>
      <w:pPr>
        <w:spacing w:after="200"/>
      </w:pPr>
      <w:r>
        <w:t xml:space="preserve">The Digital Dollar (D$) is a decentralized, proof-of-stake cryptocurrency that replaces both the U.S. dollar and the entire tax system. The core insight is deceptively simple: </w:t>
      </w:r>
      <w:r>
        <w:rPr>
          <w:b/>
          <w:bCs/>
        </w:rPr>
        <w:t xml:space="preserve">in a closed economic loop where every transaction—including government spending—pays a fee, the math always balances, regardless of scale.</w:t>
      </w:r>
    </w:p>
    <w:p>
      <w:pPr>
        <w:spacing w:after="200"/>
      </w:pPr>
      <w:r>
        <w:t xml:space="preserve">This isn't just tax simplification. It's a recognition that </w:t>
      </w:r>
      <w:r>
        <w:rPr>
          <w:i/>
          <w:iCs/>
        </w:rPr>
        <w:t xml:space="preserve">the fee rate is just a dial</w:t>
      </w:r>
      <w:r>
        <w:t xml:space="preserve">. Turn it up: more revenue, more services, higher nominal prices, system expands. Turn it down: less revenue, lower prices, system contracts. The system self-regulates without Federal Reserve intervention, without deficit spending, and without the distortions of traditional taxation.</w:t>
      </w:r>
    </w:p>
    <w:p>
      <w:pPr>
        <w:spacing w:after="200"/>
      </w:pPr>
      <w:r>
        <w:t xml:space="preserve">Most importantly, the D$ system implements the Autonomist principles:</w:t>
      </w:r>
    </w:p>
    <w:p>
      <w:pPr>
        <w:pStyle w:val="ListParagraph"/>
        <w:numPr>
          <w:ilvl w:val="0"/>
          <w:numId w:val="2"/>
        </w:numPr>
      </w:pPr>
      <w:r>
        <w:rPr>
          <w:b/>
          <w:bCs/>
        </w:rPr>
        <w:t xml:space="preserve">Individual sovereignty: </w:t>
      </w:r>
      <w:r>
        <w:t xml:space="preserve">You keep 100% of what you earn; fees are paid only when you choose to transact</w:t>
      </w:r>
    </w:p>
    <w:p>
      <w:pPr>
        <w:pStyle w:val="ListParagraph"/>
        <w:numPr>
          <w:ilvl w:val="0"/>
          <w:numId w:val="2"/>
        </w:numPr>
      </w:pPr>
      <w:r>
        <w:rPr>
          <w:b/>
          <w:bCs/>
        </w:rPr>
        <w:t xml:space="preserve">Privacy as autonomy: </w:t>
      </w:r>
      <w:r>
        <w:t xml:space="preserve">Wallet contents private by default; government access requires judicial warrant</w:t>
      </w:r>
    </w:p>
    <w:p>
      <w:pPr>
        <w:pStyle w:val="ListParagraph"/>
        <w:numPr>
          <w:ilvl w:val="0"/>
          <w:numId w:val="2"/>
        </w:numPr>
      </w:pPr>
      <w:r>
        <w:rPr>
          <w:b/>
          <w:bCs/>
        </w:rPr>
        <w:t xml:space="preserve">Equality before the law: </w:t>
      </w:r>
      <w:r>
        <w:t xml:space="preserve">Same fee rate for billionaire and worker—no loopholes, no exceptions</w:t>
      </w:r>
    </w:p>
    <w:p>
      <w:pPr>
        <w:pStyle w:val="ListParagraph"/>
        <w:numPr>
          <w:ilvl w:val="0"/>
          <w:numId w:val="2"/>
        </w:numPr>
      </w:pPr>
      <w:r>
        <w:rPr>
          <w:b/>
          <w:bCs/>
        </w:rPr>
        <w:t xml:space="preserve">Accountability without surveillance: </w:t>
      </w:r>
      <w:r>
        <w:t xml:space="preserve">The system collects fees automatically; it doesn't need to watch you</w:t>
      </w:r>
    </w:p>
    <w:p>
      <w:pPr>
        <w:pStyle w:val="ListParagraph"/>
        <w:numPr>
          <w:ilvl w:val="0"/>
          <w:numId w:val="2"/>
        </w:numPr>
      </w:pPr>
      <w:r>
        <w:rPr>
          <w:b/>
          <w:bCs/>
        </w:rPr>
        <w:t xml:space="preserve">Welfare that restores autonomy: </w:t>
      </w:r>
      <w:r>
        <w:t xml:space="preserve">No cliffs, no traps, no punishment for improving your circumstances</w:t>
      </w:r>
    </w:p>
    <w:p>
      <w:pPr>
        <w:pStyle w:val="ListParagraph"/>
        <w:numPr>
          <w:ilvl w:val="0"/>
          <w:numId w:val="2"/>
        </w:numPr>
      </w:pPr>
      <w:r>
        <w:rPr>
          <w:b/>
          <w:bCs/>
        </w:rPr>
        <w:t xml:space="preserve">Stewardship of the future: </w:t>
      </w:r>
      <w:r>
        <w:t xml:space="preserve">Fixed supply prevents generational debt; no mortgaging our children's autonomy</w:t>
      </w:r>
    </w:p>
    <w:p>
      <w:pPr>
        <w:shd w:fill="e8f4f8" w:val="clear"/>
        <w:spacing w:before="200" w:after="200"/>
      </w:pPr>
      <w:r>
        <w:rPr>
          <w:b/>
          <w:bCs/>
        </w:rPr>
        <w:t xml:space="preserve">The question isn't 'can we afford it?' The question is 'what equilibrium do we want?' The Digital Dollar gives us the mechanism to answer that question—transparently, automatically, and in accordance with the principles of autonomy and accountability.</w:t>
      </w:r>
    </w:p>
    <w:p>
      <w:r>
        <w:br w:type="page"/>
      </w:r>
    </w:p>
    <w:p>
      <w:pPr>
        <w:pStyle w:val="Heading1"/>
      </w:pPr>
      <w:r>
        <w:t xml:space="preserve">Implementing the Autonomist Constitution</w:t>
      </w:r>
    </w:p>
    <w:p>
      <w:pPr>
        <w:spacing w:after="200"/>
      </w:pPr>
      <w:r>
        <w:t xml:space="preserve">The Digital Dollar is not merely compatible with the Autonomist Constitution—it is the </w:t>
      </w:r>
      <w:r>
        <w:rPr>
          <w:b/>
          <w:bCs/>
        </w:rPr>
        <w:t xml:space="preserve">economic mechanism that makes its principles operational</w:t>
      </w:r>
      <w:r>
        <w:t xml:space="preserve">. This section demonstrates how the D$ system implements each relevant Article.</w:t>
      </w:r>
    </w:p>
    <w:p>
      <w:pPr>
        <w:pStyle w:val="Heading2"/>
      </w:pPr>
      <w:r>
        <w:t xml:space="preserve">Article I — Individual Autonomy</w:t>
      </w:r>
    </w:p>
    <w:p>
      <w:pPr>
        <w:shd w:fill="f8f9fa" w:val="clear"/>
        <w:spacing w:after="100"/>
      </w:pPr>
      <w:r>
        <w:rPr>
          <w:i/>
          <w:iCs/>
        </w:rPr>
        <w:t xml:space="preserve">"Every person shall be recognized as a sovereign being... Privacy shall be regarded as the practical extension of autonomy."</w:t>
      </w:r>
    </w:p>
    <w:p>
      <w:pPr>
        <w:spacing w:before="200" w:after="200"/>
      </w:pPr>
      <w:r>
        <w:rPr>
          <w:b/>
          <w:bCs/>
        </w:rPr>
        <w:t xml:space="preserve">D$ Implementation: </w:t>
      </w:r>
      <w:r>
        <w:t xml:space="preserve">You keep 100% of your earnings—no withholding, no extraction before you see it. Fees are paid only when </w:t>
      </w:r>
      <w:r>
        <w:rPr>
          <w:i/>
          <w:iCs/>
        </w:rPr>
        <w:t xml:space="preserve">you</w:t>
      </w:r>
      <w:r>
        <w:t xml:space="preserve"> choose to transact, preserving economic sovereignty. Wallet contents are private by default; no government browsing, no data harvesting, no surveillance without judicial warrant. This provides stronger privacy than current banking while maintaining legitimate accountability.</w:t>
      </w:r>
    </w:p>
    <w:p>
      <w:pPr>
        <w:pStyle w:val="Heading2"/>
      </w:pPr>
      <w:r>
        <w:t xml:space="preserve">Article II — Accountability and Justice</w:t>
      </w:r>
    </w:p>
    <w:p>
      <w:pPr>
        <w:shd w:fill="f8f9fa" w:val="clear"/>
        <w:spacing w:after="100"/>
      </w:pPr>
      <w:r>
        <w:rPr>
          <w:i/>
          <w:iCs/>
        </w:rPr>
        <w:t xml:space="preserve">"Laws shall be concise, knowable, and enforceable with equal consequence for all, regardless of wealth or office."</w:t>
      </w:r>
    </w:p>
    <w:p>
      <w:pPr>
        <w:spacing w:before="200" w:after="200"/>
      </w:pPr>
      <w:r>
        <w:rPr>
          <w:b/>
          <w:bCs/>
        </w:rPr>
        <w:t xml:space="preserve">D$ Implementation: </w:t>
      </w:r>
      <w:r>
        <w:t xml:space="preserve">One rule: transactions pay fees. No 70,000-page tax code. No loopholes for the wealthy, no offshore structures, no army of lawyers finding exceptions. The same rate applies to the billionaire's stock trade and the worker's grocery purchase. Accountability is built into the system architecture, not dependent on compliance or enforcement.</w:t>
      </w:r>
    </w:p>
    <w:p>
      <w:pPr>
        <w:pStyle w:val="Heading2"/>
      </w:pPr>
      <w:r>
        <w:t xml:space="preserve">Article III — Life and Protection</w:t>
      </w:r>
    </w:p>
    <w:p>
      <w:pPr>
        <w:shd w:fill="f8f9fa" w:val="clear"/>
        <w:spacing w:after="100"/>
      </w:pPr>
      <w:r>
        <w:rPr>
          <w:i/>
          <w:iCs/>
        </w:rPr>
        <w:t xml:space="preserve">"The elderly, disabled, and powerless shall be defended from neglect and exploitation. Their autonomy is equal in dignity to all others."</w:t>
      </w:r>
    </w:p>
    <w:p>
      <w:pPr>
        <w:spacing w:before="200" w:after="200"/>
      </w:pPr>
      <w:r>
        <w:rPr>
          <w:b/>
          <w:bCs/>
        </w:rPr>
        <w:t xml:space="preserve">D$ Implementation: </w:t>
      </w:r>
      <w:r>
        <w:t xml:space="preserve">The closed-loop economy can fund any level of support for vulnerable populations—the fee rate is simply adjusted to match desired services. More importantly, the welfare trap is eliminated: no benefit cliffs that punish people for improving their circumstances, no asset limits that forbid saving, no marriage penalties that discourage family formation. Support that </w:t>
      </w:r>
      <w:r>
        <w:rPr>
          <w:i/>
          <w:iCs/>
        </w:rPr>
        <w:t xml:space="preserve">restores</w:t>
      </w:r>
      <w:r>
        <w:t xml:space="preserve"> autonomy, not dependency.</w:t>
      </w:r>
    </w:p>
    <w:p>
      <w:pPr>
        <w:pStyle w:val="Heading2"/>
      </w:pPr>
      <w:r>
        <w:t xml:space="preserve">Article IV — Children and Development</w:t>
      </w:r>
    </w:p>
    <w:p>
      <w:pPr>
        <w:shd w:fill="f8f9fa" w:val="clear"/>
        <w:spacing w:after="100"/>
      </w:pPr>
      <w:r>
        <w:rPr>
          <w:i/>
          <w:iCs/>
        </w:rPr>
        <w:t xml:space="preserve">"Parents hold stewardship—not ownership—of their children... Education shall be devoted to developing moral and intellectual autonomy."</w:t>
      </w:r>
    </w:p>
    <w:p>
      <w:pPr>
        <w:spacing w:before="200" w:after="200"/>
      </w:pPr>
      <w:r>
        <w:rPr>
          <w:b/>
          <w:bCs/>
        </w:rPr>
        <w:t xml:space="preserve">D$ Implementation: </w:t>
      </w:r>
      <w:r>
        <w:t xml:space="preserve">Education funding flows from transaction velocity, not property taxes that create geographic inequality. The inheritance mechanism reflects stewardship: wallets are identity-linked and close at death; value transfers to heirs as a transaction (with fees), ensuring each generation participates rather than creating perpetual dynasties. Children inherit the </w:t>
      </w:r>
      <w:r>
        <w:rPr>
          <w:i/>
          <w:iCs/>
        </w:rPr>
        <w:t xml:space="preserve">value</w:t>
      </w:r>
      <w:r>
        <w:t xml:space="preserve">, not the wallet—stewardship, not ownership, even in wealth transfer.</w:t>
      </w:r>
    </w:p>
    <w:p>
      <w:pPr>
        <w:pStyle w:val="Heading2"/>
      </w:pPr>
      <w:r>
        <w:t xml:space="preserve">Article V — Truth and Expression</w:t>
      </w:r>
    </w:p>
    <w:p>
      <w:pPr>
        <w:shd w:fill="f8f9fa" w:val="clear"/>
        <w:spacing w:after="100"/>
      </w:pPr>
      <w:r>
        <w:rPr>
          <w:i/>
          <w:iCs/>
        </w:rPr>
        <w:t xml:space="preserve">"The freedom of speech and inquiry shall remain absolute in peace and in crisis."</w:t>
      </w:r>
    </w:p>
    <w:p>
      <w:pPr>
        <w:spacing w:before="200" w:after="200"/>
      </w:pPr>
      <w:r>
        <w:rPr>
          <w:b/>
          <w:bCs/>
        </w:rPr>
        <w:t xml:space="preserve">D$ Implementation: </w:t>
      </w:r>
      <w:r>
        <w:t xml:space="preserve">Financial privacy prevents weaponization of economic access against speech or belief. No financial surveillance to identify and punish dissent. No "debanking" without due process. The required safeguards—judicial warrants, separation of powers, transparency in enforcement—prevent the economic system from being used as a tool of ideological control.</w:t>
      </w:r>
    </w:p>
    <w:p>
      <w:pPr>
        <w:pStyle w:val="Heading2"/>
      </w:pPr>
      <w:r>
        <w:t xml:space="preserve">Article VI — Government's Role</w:t>
      </w:r>
    </w:p>
    <w:p>
      <w:pPr>
        <w:shd w:fill="f8f9fa" w:val="clear"/>
        <w:spacing w:after="100"/>
      </w:pPr>
      <w:r>
        <w:rPr>
          <w:i/>
          <w:iCs/>
        </w:rPr>
        <w:t xml:space="preserve">"Taxation shall be transparent, minimal, and directed exclusively to defense, justice, infrastructure, and welfare programs that restore autonomy—not dependency. Power shall always flow upward from individuals."</w:t>
      </w:r>
    </w:p>
    <w:p>
      <w:pPr>
        <w:spacing w:before="200" w:after="200"/>
      </w:pPr>
      <w:r>
        <w:rPr>
          <w:b/>
          <w:bCs/>
        </w:rPr>
        <w:t xml:space="preserve">D$ Implementation: </w:t>
      </w:r>
      <w:r>
        <w:t xml:space="preserve">This is the heart of the alignment. The fee rate is a single, visible dial—completely transparent. The rate can be set to "minimal" or adjusted for expanded services; the system self-regulates either way. Government participates in the closed loop (paying fees when it spends), not extracting from above. Power flows upward: you choose when to transact, government receives its share as participant, and fixed supply prevents politicians from printing money to expand power without consent.</w:t>
      </w:r>
    </w:p>
    <w:p>
      <w:pPr>
        <w:pStyle w:val="Heading2"/>
      </w:pPr>
      <w:r>
        <w:t xml:space="preserve">Article VII — Unity and Humanity</w:t>
      </w:r>
    </w:p>
    <w:p>
      <w:pPr>
        <w:shd w:fill="f8f9fa" w:val="clear"/>
        <w:spacing w:after="100"/>
      </w:pPr>
      <w:r>
        <w:rPr>
          <w:i/>
          <w:iCs/>
        </w:rPr>
        <w:t xml:space="preserve">"Citizens of this nation are stewards, not masters, of the world they inherit."</w:t>
      </w:r>
    </w:p>
    <w:p>
      <w:pPr>
        <w:spacing w:before="200" w:after="200"/>
      </w:pPr>
      <w:r>
        <w:rPr>
          <w:b/>
          <w:bCs/>
        </w:rPr>
        <w:t xml:space="preserve">D$ Implementation: </w:t>
      </w:r>
      <w:r>
        <w:t xml:space="preserve">Fixed supply of 21 trillion tokens means no generation can mortgage the future through deficit spending. No quantitative easing that silently transfers wealth from future generations. No national debt accumulating for our children to pay. Each generation lives within its means, stewarding the economic system for those who come after. The self-correcting nature of the closed loop ensures we pass on a stable system, not a ticking time bomb.</w:t>
      </w:r>
    </w:p>
    <w:p>
      <w:pPr>
        <w:shd w:fill="1a365d" w:val="clear"/>
        <w:spacing w:before="200" w:after="200"/>
      </w:pPr>
      <w:r>
        <w:rPr>
          <w:b/>
          <w:bCs/>
          <w:color w:val="FFFFFF"/>
        </w:rPr>
        <w:t xml:space="preserve">The Autonomist Constitution declares the principles. The Digital Dollar provides the mechanism. Together, they form a complete vision: freedom defined by autonomy, guarded by accountability, and funded by participation rather than extraction.</w:t>
      </w:r>
    </w:p>
    <w:p>
      <w:r>
        <w:br w:type="page"/>
      </w:r>
    </w:p>
    <w:p>
      <w:pPr>
        <w:pStyle w:val="Heading1"/>
      </w:pPr>
      <w:r>
        <w:t xml:space="preserve">The Closed-Loop Economy: The Core Insight</w:t>
      </w:r>
    </w:p>
    <w:p>
      <w:pPr>
        <w:spacing w:after="200"/>
      </w:pPr>
      <w:r>
        <w:t xml:space="preserve">Most discussions of taxation treat government revenue as extraction—money taken from the economy and removed. This framing leads to endless debates about 'fairness,' 'progressivity,' and 'who should pay.' The Digital Dollar system eliminates this framing entirely.</w:t>
      </w:r>
    </w:p>
    <w:p>
      <w:pPr>
        <w:pStyle w:val="Heading2"/>
      </w:pPr>
      <w:r>
        <w:t xml:space="preserve">Money Never Leaves</w:t>
      </w:r>
    </w:p>
    <w:p>
      <w:pPr>
        <w:spacing w:after="200"/>
      </w:pPr>
      <w:r>
        <w:t xml:space="preserve">In the D$ system, the economy is a closed loop:</w:t>
      </w:r>
    </w:p>
    <w:p>
      <w:pPr>
        <w:pStyle w:val="ListParagraph"/>
        <w:numPr>
          <w:ilvl w:val="0"/>
          <w:numId w:val="3"/>
        </w:numPr>
      </w:pPr>
      <w:r>
        <w:t xml:space="preserve">Citizens transact and pay fees</w:t>
      </w:r>
    </w:p>
    <w:p>
      <w:pPr>
        <w:pStyle w:val="ListParagraph"/>
        <w:numPr>
          <w:ilvl w:val="0"/>
          <w:numId w:val="3"/>
        </w:numPr>
      </w:pPr>
      <w:r>
        <w:t xml:space="preserve">Government receives fees</w:t>
      </w:r>
    </w:p>
    <w:p>
      <w:pPr>
        <w:pStyle w:val="ListParagraph"/>
        <w:numPr>
          <w:ilvl w:val="0"/>
          <w:numId w:val="3"/>
        </w:numPr>
      </w:pPr>
      <w:r>
        <w:t xml:space="preserve">Government spends (and pays fees on its spending)</w:t>
      </w:r>
    </w:p>
    <w:p>
      <w:pPr>
        <w:pStyle w:val="ListParagraph"/>
        <w:numPr>
          <w:ilvl w:val="0"/>
          <w:numId w:val="3"/>
        </w:numPr>
      </w:pPr>
      <w:r>
        <w:t xml:space="preserve">Recipients of government spending spend (and pay fees)</w:t>
      </w:r>
    </w:p>
    <w:p>
      <w:pPr>
        <w:pStyle w:val="ListParagraph"/>
        <w:numPr>
          <w:ilvl w:val="0"/>
          <w:numId w:val="3"/>
        </w:numPr>
      </w:pPr>
      <w:r>
        <w:t xml:space="preserve">Cycle continues infinitely</w:t>
      </w:r>
    </w:p>
    <w:p>
      <w:pPr>
        <w:spacing w:before="200" w:after="200"/>
      </w:pPr>
      <w:r>
        <w:rPr>
          <w:b/>
          <w:bCs/>
        </w:rPr>
        <w:t xml:space="preserve">The fee is not extraction—it's a cost of participation in the economy. </w:t>
      </w:r>
      <w:r>
        <w:t xml:space="preserve">Like a highway toll, everyone pays the same rate per transaction regardless of wealth. And unlike traditional taxes, the money immediately returns to circulation when government spends it.</w:t>
      </w:r>
    </w:p>
    <w:p>
      <w:pPr>
        <w:pStyle w:val="Heading2"/>
      </w:pPr>
      <w:r>
        <w:t xml:space="preserve">The Infinite Scaling Principle</w:t>
      </w:r>
    </w:p>
    <w:p>
      <w:pPr>
        <w:spacing w:after="200"/>
      </w:pPr>
      <w:r>
        <w:t xml:space="preserve">Here's where it gets interesting. In a closed system where:</w:t>
      </w:r>
    </w:p>
    <w:p>
      <w:pPr>
        <w:pStyle w:val="ListParagraph"/>
        <w:numPr>
          <w:ilvl w:val="0"/>
          <w:numId w:val="2"/>
        </w:numPr>
      </w:pPr>
      <w:r>
        <w:t xml:space="preserve">All spending (including government) pays fees</w:t>
      </w:r>
    </w:p>
    <w:p>
      <w:pPr>
        <w:pStyle w:val="ListParagraph"/>
        <w:numPr>
          <w:ilvl w:val="0"/>
          <w:numId w:val="2"/>
        </w:numPr>
      </w:pPr>
      <w:r>
        <w:t xml:space="preserve">All fees return to the system as spending</w:t>
      </w:r>
    </w:p>
    <w:p>
      <w:pPr>
        <w:pStyle w:val="ListParagraph"/>
        <w:numPr>
          <w:ilvl w:val="0"/>
          <w:numId w:val="2"/>
        </w:numPr>
      </w:pPr>
      <w:r>
        <w:t xml:space="preserve">Velocity determines revenue, not static wealth</w:t>
      </w:r>
    </w:p>
    <w:p>
      <w:pPr>
        <w:spacing w:before="200" w:after="200"/>
      </w:pPr>
      <w:r>
        <w:t xml:space="preserve">Then </w:t>
      </w:r>
      <w:r>
        <w:rPr>
          <w:i/>
          <w:iCs/>
        </w:rPr>
        <w:t xml:space="preserve">you can theoretically scale benefits to any level</w:t>
      </w:r>
      <w:r>
        <w:t xml:space="preserve">—the math always balances because:</w:t>
      </w:r>
    </w:p>
    <w:p>
      <w:pPr>
        <w:shd w:fill="f0f4f8" w:val="clear"/>
        <w:spacing w:after="200"/>
        <w:jc w:val="center"/>
      </w:pPr>
      <w:r>
        <w:rPr>
          <w:b/>
          <w:bCs/>
          <w:sz w:val="26"/>
          <w:szCs w:val="26"/>
        </w:rPr>
        <w:t xml:space="preserve">More Benefits → More Spending → More Fees → More Revenue → Funds More Benefits</w:t>
      </w:r>
    </w:p>
    <w:p>
      <w:pPr>
        <w:pStyle w:val="Heading2"/>
      </w:pPr>
      <w:r>
        <w:t xml:space="preserve">The $1 Million UBI Thought Experiment</w:t>
      </w:r>
    </w:p>
    <w:p>
      <w:pPr>
        <w:spacing w:after="200"/>
      </w:pPr>
      <w:r>
        <w:t xml:space="preserve">Consider an extreme scenario: what if every American received a Universal Basic Income of $1 million per year? Traditional economics would say this is impossible—where would the money come from?</w:t>
      </w:r>
    </w:p>
    <w:p>
      <w:pPr>
        <w:spacing w:after="200"/>
      </w:pPr>
      <w:r>
        <w:t xml:space="preserve">In the closed-loop D$ system:</w:t>
      </w:r>
    </w:p>
    <w:p>
      <w:pPr>
        <w:pStyle w:val="ListParagraph"/>
        <w:numPr>
          <w:ilvl w:val="0"/>
          <w:numId w:val="2"/>
        </w:numPr>
      </w:pPr>
      <w:r>
        <w:t xml:space="preserve">Massive UBI distribution → massive spending increase</w:t>
      </w:r>
    </w:p>
    <w:p>
      <w:pPr>
        <w:pStyle w:val="ListParagraph"/>
        <w:numPr>
          <w:ilvl w:val="0"/>
          <w:numId w:val="2"/>
        </w:numPr>
      </w:pPr>
      <w:r>
        <w:t xml:space="preserve">Massive spending → massive fee revenue</w:t>
      </w:r>
    </w:p>
    <w:p>
      <w:pPr>
        <w:pStyle w:val="ListParagraph"/>
        <w:numPr>
          <w:ilvl w:val="0"/>
          <w:numId w:val="2"/>
        </w:numPr>
      </w:pPr>
      <w:r>
        <w:t xml:space="preserve">Prices rise (inflation) to match increased demand</w:t>
      </w:r>
    </w:p>
    <w:p>
      <w:pPr>
        <w:pStyle w:val="ListParagraph"/>
        <w:numPr>
          <w:ilvl w:val="0"/>
          <w:numId w:val="2"/>
        </w:numPr>
      </w:pPr>
      <w:r>
        <w:t xml:space="preserve">But productivity also rises to meet demand</w:t>
      </w:r>
    </w:p>
    <w:p>
      <w:pPr>
        <w:pStyle w:val="ListParagraph"/>
        <w:numPr>
          <w:ilvl w:val="0"/>
          <w:numId w:val="2"/>
        </w:numPr>
      </w:pPr>
      <w:r>
        <w:t xml:space="preserve">System finds new equilibrium at higher nominal values</w:t>
      </w:r>
    </w:p>
    <w:p>
      <w:pPr>
        <w:spacing w:before="200" w:after="200"/>
      </w:pPr>
      <w:r>
        <w:t xml:space="preserve">The </w:t>
      </w:r>
      <w:r>
        <w:rPr>
          <w:i/>
          <w:iCs/>
        </w:rPr>
        <w:t xml:space="preserve">nominal numbers are irrelevant</w:t>
      </w:r>
      <w:r>
        <w:t xml:space="preserve">. Whether your UBI is $1,000/month or $1 million/month, what matters is: real purchasing power, productivity levels, and velocity equilibrium. The system self-adjusts.</w:t>
      </w:r>
    </w:p>
    <w:p>
      <w:pPr>
        <w:pStyle w:val="Heading2"/>
      </w:pPr>
      <w:r>
        <w:t xml:space="preserve">The Fee Rate as a Simple Dial</w:t>
      </w:r>
    </w:p>
    <w:p>
      <w:pPr>
        <w:spacing w:after="200"/>
      </w:pPr>
      <w:r>
        <w:t xml:space="preserve">In a velocity-based closed loop, </w:t>
      </w:r>
      <w:r>
        <w:rPr>
          <w:b/>
          <w:bCs/>
        </w:rPr>
        <w:t xml:space="preserve">the fee rate is just a dial</w:t>
      </w:r>
      <w:r>
        <w:t xml:space="preser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Turn the Dial</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Result</w:t>
            </w:r>
          </w:p>
        </w:tc>
      </w:tr>
      <w:tr>
        <w:tc>
          <w:tcPr>
            <w:tcBorders>
              <w:top w:val="single" w:color="CCCCCC" w:sz="1"/>
              <w:left w:val="single" w:color="CCCCCC" w:sz="1"/>
              <w:bottom w:val="single" w:color="CCCCCC" w:sz="1"/>
              <w:right w:val="single" w:color="CCCCCC" w:sz="1"/>
            </w:tcBorders>
            <w:shd w:fill="d4edda" w:val="clear"/>
          </w:tcPr>
          <w:p>
            <w:pPr>
              <w:jc w:val="center"/>
            </w:pPr>
            <w:r>
              <w:rPr>
                <w:b/>
                <w:bCs/>
              </w:rPr>
              <w:t xml:space="preserve">↑ Higher Fees</w:t>
            </w:r>
          </w:p>
        </w:tc>
        <w:tc>
          <w:tcPr>
            <w:tcBorders>
              <w:top w:val="single" w:color="CCCCCC" w:sz="1"/>
              <w:left w:val="single" w:color="CCCCCC" w:sz="1"/>
              <w:bottom w:val="single" w:color="CCCCCC" w:sz="1"/>
              <w:right w:val="single" w:color="CCCCCC" w:sz="1"/>
            </w:tcBorders>
          </w:tcPr>
          <w:p>
            <w:r>
              <w:t xml:space="preserve">More government revenue → More services possible → Higher nominal prices → System expands</w:t>
            </w:r>
          </w:p>
        </w:tc>
      </w:tr>
      <w:tr>
        <w:tc>
          <w:tcPr>
            <w:tcBorders>
              <w:top w:val="single" w:color="CCCCCC" w:sz="1"/>
              <w:left w:val="single" w:color="CCCCCC" w:sz="1"/>
              <w:bottom w:val="single" w:color="CCCCCC" w:sz="1"/>
              <w:right w:val="single" w:color="CCCCCC" w:sz="1"/>
            </w:tcBorders>
            <w:shd w:fill="fff3cd" w:val="clear"/>
          </w:tcPr>
          <w:p>
            <w:pPr>
              <w:jc w:val="center"/>
            </w:pPr>
            <w:r>
              <w:rPr>
                <w:b/>
                <w:bCs/>
              </w:rPr>
              <w:t xml:space="preserve">↓ Lower Fees</w:t>
            </w:r>
          </w:p>
        </w:tc>
        <w:tc>
          <w:tcPr>
            <w:tcBorders>
              <w:top w:val="single" w:color="CCCCCC" w:sz="1"/>
              <w:left w:val="single" w:color="CCCCCC" w:sz="1"/>
              <w:bottom w:val="single" w:color="CCCCCC" w:sz="1"/>
              <w:right w:val="single" w:color="CCCCCC" w:sz="1"/>
            </w:tcBorders>
          </w:tcPr>
          <w:p>
            <w:r>
              <w:t xml:space="preserve">Less government revenue → Fewer services → Lower nominal prices → System contracts</w:t>
            </w:r>
          </w:p>
        </w:tc>
      </w:tr>
    </w:tbl>
    <w:p>
      <w:pPr>
        <w:spacing w:before="300" w:after="200"/>
      </w:pPr>
      <w:r>
        <w:t xml:space="preserve">The question isn't "can we afford UBI" or "can we afford universal healthcare"—the question is: </w:t>
      </w:r>
      <w:r>
        <w:rPr>
          <w:b/>
          <w:bCs/>
        </w:rPr>
        <w:t xml:space="preserve">what fee rate produces the equilibrium we want?</w:t>
      </w:r>
    </w:p>
    <w:p>
      <w:pPr>
        <w:pStyle w:val="Heading2"/>
      </w:pPr>
      <w:r>
        <w:t xml:space="preserve">The Balloon and Collapse: Natural Self-Regulation</w:t>
      </w:r>
    </w:p>
    <w:p>
      <w:pPr>
        <w:spacing w:after="200"/>
      </w:pPr>
      <w:r>
        <w:t xml:space="preserve">The system can:</w:t>
      </w:r>
    </w:p>
    <w:p>
      <w:pPr>
        <w:pStyle w:val="ListParagraph"/>
        <w:numPr>
          <w:ilvl w:val="0"/>
          <w:numId w:val="2"/>
        </w:numPr>
      </w:pPr>
      <w:r>
        <w:rPr>
          <w:b/>
          <w:bCs/>
        </w:rPr>
        <w:t xml:space="preserve">Balloon: </w:t>
      </w:r>
      <w:r>
        <w:t xml:space="preserve">High velocity → high nominal values → expansion</w:t>
      </w:r>
    </w:p>
    <w:p>
      <w:pPr>
        <w:pStyle w:val="ListParagraph"/>
        <w:numPr>
          <w:ilvl w:val="0"/>
          <w:numId w:val="2"/>
        </w:numPr>
      </w:pPr>
      <w:r>
        <w:rPr>
          <w:b/>
          <w:bCs/>
        </w:rPr>
        <w:t xml:space="preserve">Collapse: </w:t>
      </w:r>
      <w:r>
        <w:t xml:space="preserve">Low velocity → low nominal values → contraction</w:t>
      </w:r>
    </w:p>
    <w:p>
      <w:pPr>
        <w:spacing w:before="200" w:after="200"/>
      </w:pPr>
      <w:r>
        <w:t xml:space="preserve">But unlike the current system, this is </w:t>
      </w:r>
      <w:r>
        <w:rPr>
          <w:b/>
          <w:bCs/>
        </w:rPr>
        <w:t xml:space="preserve">transparent and self-correcting</w:t>
      </w:r>
      <w:r>
        <w:t xml:space="preserv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Condition</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System Response</w:t>
            </w:r>
          </w:p>
        </w:tc>
      </w:tr>
      <w:tr>
        <w:tc>
          <w:tcPr>
            <w:tcBorders>
              <w:top w:val="single" w:color="CCCCCC" w:sz="1"/>
              <w:left w:val="single" w:color="CCCCCC" w:sz="1"/>
              <w:bottom w:val="single" w:color="CCCCCC" w:sz="1"/>
              <w:right w:val="single" w:color="CCCCCC" w:sz="1"/>
            </w:tcBorders>
          </w:tcPr>
          <w:p>
            <w:r>
              <w:t xml:space="preserve">Too much spending</w:t>
            </w:r>
          </w:p>
        </w:tc>
        <w:tc>
          <w:tcPr>
            <w:tcBorders>
              <w:top w:val="single" w:color="CCCCCC" w:sz="1"/>
              <w:left w:val="single" w:color="CCCCCC" w:sz="1"/>
              <w:bottom w:val="single" w:color="CCCCCC" w:sz="1"/>
              <w:right w:val="single" w:color="CCCCCC" w:sz="1"/>
            </w:tcBorders>
          </w:tcPr>
          <w:p>
            <w:r>
              <w:t xml:space="preserve">Prices rise → Spending slows → Equilibrium</w:t>
            </w:r>
          </w:p>
        </w:tc>
      </w:tr>
      <w:tr>
        <w:tc>
          <w:tcPr>
            <w:tcBorders>
              <w:top w:val="single" w:color="CCCCCC" w:sz="1"/>
              <w:left w:val="single" w:color="CCCCCC" w:sz="1"/>
              <w:bottom w:val="single" w:color="CCCCCC" w:sz="1"/>
              <w:right w:val="single" w:color="CCCCCC" w:sz="1"/>
            </w:tcBorders>
          </w:tcPr>
          <w:p>
            <w:r>
              <w:t xml:space="preserve">Too little spending</w:t>
            </w:r>
          </w:p>
        </w:tc>
        <w:tc>
          <w:tcPr>
            <w:tcBorders>
              <w:top w:val="single" w:color="CCCCCC" w:sz="1"/>
              <w:left w:val="single" w:color="CCCCCC" w:sz="1"/>
              <w:bottom w:val="single" w:color="CCCCCC" w:sz="1"/>
              <w:right w:val="single" w:color="CCCCCC" w:sz="1"/>
            </w:tcBorders>
          </w:tcPr>
          <w:p>
            <w:r>
              <w:t xml:space="preserve">Prices fall → Spending incentivized → Equilibrium</w:t>
            </w:r>
          </w:p>
        </w:tc>
      </w:tr>
      <w:tr>
        <w:tc>
          <w:tcPr>
            <w:tcBorders>
              <w:top w:val="single" w:color="CCCCCC" w:sz="1"/>
              <w:left w:val="single" w:color="CCCCCC" w:sz="1"/>
              <w:bottom w:val="single" w:color="CCCCCC" w:sz="1"/>
              <w:right w:val="single" w:color="CCCCCC" w:sz="1"/>
            </w:tcBorders>
          </w:tcPr>
          <w:p>
            <w:r>
              <w:t xml:space="preserve">Government overspends</w:t>
            </w:r>
          </w:p>
        </w:tc>
        <w:tc>
          <w:tcPr>
            <w:tcBorders>
              <w:top w:val="single" w:color="CCCCCC" w:sz="1"/>
              <w:left w:val="single" w:color="CCCCCC" w:sz="1"/>
              <w:bottom w:val="single" w:color="CCCCCC" w:sz="1"/>
              <w:right w:val="single" w:color="CCCCCC" w:sz="1"/>
            </w:tcBorders>
          </w:tcPr>
          <w:p>
            <w:r>
              <w:t xml:space="preserve">Inflation signals excess → Political correction</w:t>
            </w:r>
          </w:p>
        </w:tc>
      </w:tr>
      <w:tr>
        <w:tc>
          <w:tcPr>
            <w:tcBorders>
              <w:top w:val="single" w:color="CCCCCC" w:sz="1"/>
              <w:left w:val="single" w:color="CCCCCC" w:sz="1"/>
              <w:bottom w:val="single" w:color="CCCCCC" w:sz="1"/>
              <w:right w:val="single" w:color="CCCCCC" w:sz="1"/>
            </w:tcBorders>
          </w:tcPr>
          <w:p>
            <w:r>
              <w:t xml:space="preserve">Government underspends</w:t>
            </w:r>
          </w:p>
        </w:tc>
        <w:tc>
          <w:tcPr>
            <w:tcBorders>
              <w:top w:val="single" w:color="CCCCCC" w:sz="1"/>
              <w:left w:val="single" w:color="CCCCCC" w:sz="1"/>
              <w:bottom w:val="single" w:color="CCCCCC" w:sz="1"/>
              <w:right w:val="single" w:color="CCCCCC" w:sz="1"/>
            </w:tcBorders>
          </w:tcPr>
          <w:p>
            <w:r>
              <w:t xml:space="preserve">Deflation signals shortage → Political correction</w:t>
            </w:r>
          </w:p>
        </w:tc>
      </w:tr>
      <w:tr>
        <w:tc>
          <w:tcPr>
            <w:tcBorders>
              <w:top w:val="single" w:color="CCCCCC" w:sz="1"/>
              <w:left w:val="single" w:color="CCCCCC" w:sz="1"/>
              <w:bottom w:val="single" w:color="CCCCCC" w:sz="1"/>
              <w:right w:val="single" w:color="CCCCCC" w:sz="1"/>
            </w:tcBorders>
          </w:tcPr>
          <w:p>
            <w:r>
              <w:t xml:space="preserve">Hoarding increases</w:t>
            </w:r>
          </w:p>
        </w:tc>
        <w:tc>
          <w:tcPr>
            <w:tcBorders>
              <w:top w:val="single" w:color="CCCCCC" w:sz="1"/>
              <w:left w:val="single" w:color="CCCCCC" w:sz="1"/>
              <w:bottom w:val="single" w:color="CCCCCC" w:sz="1"/>
              <w:right w:val="single" w:color="CCCCCC" w:sz="1"/>
            </w:tcBorders>
          </w:tcPr>
          <w:p>
            <w:r>
              <w:t xml:space="preserve">Deflation → Goods cheaper → Incentivizes spending</w:t>
            </w:r>
          </w:p>
        </w:tc>
      </w:tr>
      <w:tr>
        <w:tc>
          <w:tcPr>
            <w:tcBorders>
              <w:top w:val="single" w:color="CCCCCC" w:sz="1"/>
              <w:left w:val="single" w:color="CCCCCC" w:sz="1"/>
              <w:bottom w:val="single" w:color="CCCCCC" w:sz="1"/>
              <w:right w:val="single" w:color="CCCCCC" w:sz="1"/>
            </w:tcBorders>
          </w:tcPr>
          <w:p>
            <w:r>
              <w:t xml:space="preserve">Excessive consumption</w:t>
            </w:r>
          </w:p>
        </w:tc>
        <w:tc>
          <w:tcPr>
            <w:tcBorders>
              <w:top w:val="single" w:color="CCCCCC" w:sz="1"/>
              <w:left w:val="single" w:color="CCCCCC" w:sz="1"/>
              <w:bottom w:val="single" w:color="CCCCCC" w:sz="1"/>
              <w:right w:val="single" w:color="CCCCCC" w:sz="1"/>
            </w:tcBorders>
          </w:tcPr>
          <w:p>
            <w:r>
              <w:t xml:space="preserve">Inflation → Goods expensive → Incentivizes saving</w:t>
            </w:r>
          </w:p>
        </w:tc>
      </w:tr>
    </w:tbl>
    <w:p>
      <w:pPr>
        <w:spacing w:before="300" w:after="200"/>
      </w:pPr>
      <w:r>
        <w:t xml:space="preserve">There's no Federal Reserve manipulation. No hidden money printing. No debt that future generations must pay. No quantitative easing. No interest rate manipulation. The system simply expands and contracts based on </w:t>
      </w:r>
      <w:r>
        <w:rPr>
          <w:i/>
          <w:iCs/>
        </w:rPr>
        <w:t xml:space="preserve">real economic activity</w:t>
      </w:r>
      <w:r>
        <w:t xml:space="preserve">.</w:t>
      </w:r>
    </w:p>
    <w:p>
      <w:pPr>
        <w:pStyle w:val="Heading2"/>
      </w:pPr>
      <w:r>
        <w:t xml:space="preserve">Fixed Supply: The Anti-Manipulation Guarantee</w:t>
      </w:r>
    </w:p>
    <w:p>
      <w:pPr>
        <w:spacing w:after="200"/>
      </w:pPr>
      <w:r>
        <w:t xml:space="preserve">With a fixed supply of 21 trillion tokens, the government </w:t>
      </w:r>
      <w:r>
        <w:rPr>
          <w:b/>
          <w:bCs/>
        </w:rPr>
        <w:t xml:space="preserve">cannot print more money</w:t>
      </w:r>
      <w:r>
        <w:t xml:space="preserve"> to inflate away debt or manipulate the economy. Prices must adjust naturally to reflect real supply and demand.</w:t>
      </w:r>
    </w:p>
    <w:p>
      <w:pPr>
        <w:spacing w:after="200"/>
      </w:pPr>
      <w:r>
        <w:t xml:space="preserve">This is perhaps the most profound change: politicians can no longer spend money that doesn't exist. They cannot promise future generations' wealth to solve today's problems. The budget must balance in real-time because there is no alternative.</w:t>
      </w:r>
    </w:p>
    <w:p>
      <w:pPr>
        <w:shd w:fill="e8f4f8" w:val="clear"/>
        <w:spacing w:before="200" w:after="200"/>
      </w:pPr>
      <w:r>
        <w:rPr>
          <w:b/>
          <w:bCs/>
        </w:rPr>
        <w:t xml:space="preserve">The closed-loop economy isn't just a tax replacement—it's a fundamentally different relationship between money, government, and economic activity. One where the rules are transparent, the system is self-correcting, and the math always works.</w:t>
      </w:r>
    </w:p>
    <w:p>
      <w:r>
        <w:br w:type="page"/>
      </w:r>
    </w:p>
    <w:p>
      <w:pPr>
        <w:pStyle w:val="Heading1"/>
      </w:pPr>
      <w:r>
        <w:t xml:space="preserve">The Velocity Principle: Why This Works</w:t>
      </w:r>
    </w:p>
    <w:p>
      <w:pPr>
        <w:spacing w:after="200"/>
      </w:pPr>
      <w:r>
        <w:t xml:space="preserve">The closed-loop economy is made possible by a simple observation: </w:t>
      </w:r>
      <w:r>
        <w:rPr>
          <w:b/>
          <w:bCs/>
        </w:rPr>
        <w:t xml:space="preserve">money in the financial system moves constantly</w:t>
      </w:r>
      <w:r>
        <w:t xml:space="preserve">.</w:t>
      </w:r>
    </w:p>
    <w:p>
      <w:pPr>
        <w:pStyle w:val="Heading2"/>
      </w:pPr>
      <w:r>
        <w:t xml:space="preserve">The Scale of Financial Flows</w:t>
      </w:r>
    </w:p>
    <w:p>
      <w:pPr>
        <w:pStyle w:val="ListParagraph"/>
        <w:numPr>
          <w:ilvl w:val="0"/>
          <w:numId w:val="2"/>
        </w:numPr>
      </w:pPr>
      <w:r>
        <w:t xml:space="preserve">Fedwire processes approximately $4.3 trillion per day</w:t>
      </w:r>
    </w:p>
    <w:p>
      <w:pPr>
        <w:pStyle w:val="ListParagraph"/>
        <w:numPr>
          <w:ilvl w:val="0"/>
          <w:numId w:val="2"/>
        </w:numPr>
      </w:pPr>
      <w:r>
        <w:t xml:space="preserve">CHIPS settles approximately $1.8 trillion per day</w:t>
      </w:r>
    </w:p>
    <w:p>
      <w:pPr>
        <w:pStyle w:val="ListParagraph"/>
        <w:numPr>
          <w:ilvl w:val="0"/>
          <w:numId w:val="2"/>
        </w:numPr>
      </w:pPr>
      <w:r>
        <w:t xml:space="preserve">Securities trading adds trillions more daily</w:t>
      </w:r>
    </w:p>
    <w:p>
      <w:pPr>
        <w:pStyle w:val="ListParagraph"/>
        <w:numPr>
          <w:ilvl w:val="0"/>
          <w:numId w:val="2"/>
        </w:numPr>
      </w:pPr>
      <w:r>
        <w:t xml:space="preserve">Combined, annual U.S. financial transaction volume exceeds $1,500 trillion</w:t>
      </w:r>
    </w:p>
    <w:p>
      <w:pPr>
        <w:spacing w:before="200" w:after="200"/>
      </w:pPr>
      <w:r>
        <w:t xml:space="preserve">A working American's paycheck might move once or twice—earned, then spent. But that same value, when it enters the financial system, may be traded, settled, and transferred hundreds or thousands of times per year. </w:t>
      </w:r>
      <w:r>
        <w:rPr>
          <w:b/>
          <w:bCs/>
        </w:rPr>
        <w:t xml:space="preserve">The financial sector's velocity subsidizes Main Street.</w:t>
      </w:r>
    </w:p>
    <w:p>
      <w:pPr>
        <w:pStyle w:val="Heading2"/>
      </w:pPr>
      <w:r>
        <w:t xml:space="preserve">Participation, Not Extraction</w:t>
      </w:r>
    </w:p>
    <w:p>
      <w:pPr>
        <w:spacing w:after="200"/>
      </w:pPr>
      <w:r>
        <w:t xml:space="preserve">The transaction fee is not a tax in the traditional sense. It's a </w:t>
      </w:r>
      <w:r>
        <w:rPr>
          <w:b/>
          <w:bCs/>
        </w:rPr>
        <w:t xml:space="preserve">cost of participation in the economy</w:t>
      </w:r>
      <w:r>
        <w:t xml:space="preserve">—like a highway toll. Key distinctions:</w:t>
      </w:r>
    </w:p>
    <w:p>
      <w:pPr>
        <w:pStyle w:val="ListParagraph"/>
        <w:numPr>
          <w:ilvl w:val="0"/>
          <w:numId w:val="4"/>
        </w:numPr>
      </w:pPr>
      <w:r>
        <w:rPr>
          <w:b/>
          <w:bCs/>
        </w:rPr>
        <w:t xml:space="preserve">Flat rate is equitable: </w:t>
      </w:r>
      <w:r>
        <w:t xml:space="preserve">Everyone pays the same percentage per transaction, regardless of wealth</w:t>
      </w:r>
    </w:p>
    <w:p>
      <w:pPr>
        <w:pStyle w:val="ListParagraph"/>
        <w:numPr>
          <w:ilvl w:val="0"/>
          <w:numId w:val="4"/>
        </w:numPr>
      </w:pPr>
      <w:r>
        <w:rPr>
          <w:b/>
          <w:bCs/>
        </w:rPr>
        <w:t xml:space="preserve">Government is not exempt: </w:t>
      </w:r>
      <w:r>
        <w:t xml:space="preserve">When government spends collected fees, those transactions also incur fees</w:t>
      </w:r>
    </w:p>
    <w:p>
      <w:pPr>
        <w:pStyle w:val="ListParagraph"/>
        <w:numPr>
          <w:ilvl w:val="0"/>
          <w:numId w:val="4"/>
        </w:numPr>
      </w:pPr>
      <w:r>
        <w:rPr>
          <w:b/>
          <w:bCs/>
        </w:rPr>
        <w:t xml:space="preserve">Money remains fluid: </w:t>
      </w:r>
      <w:r>
        <w:t xml:space="preserve">Funds recirculate rather than being extracted and removed</w:t>
      </w:r>
    </w:p>
    <w:p>
      <w:pPr>
        <w:pStyle w:val="ListParagraph"/>
        <w:numPr>
          <w:ilvl w:val="0"/>
          <w:numId w:val="4"/>
        </w:numPr>
      </w:pPr>
      <w:r>
        <w:rPr>
          <w:b/>
          <w:bCs/>
        </w:rPr>
        <w:t xml:space="preserve">Burden is on movement, not people: </w:t>
      </w:r>
      <w:r>
        <w:t xml:space="preserve">You only pay when you transact—saving is free</w:t>
      </w:r>
    </w:p>
    <w:p>
      <w:pPr>
        <w:spacing w:before="200" w:after="200"/>
      </w:pPr>
      <w:r>
        <w:t xml:space="preserve">This eliminates the "regressive" criticism often leveled at consumption taxes. The fee isn't extraction—it's participation, and the funds immediately return to circulation.</w:t>
      </w:r>
    </w:p>
    <w:p>
      <w:r>
        <w:br w:type="page"/>
      </w:r>
    </w:p>
    <w:p>
      <w:pPr>
        <w:pStyle w:val="Heading1"/>
      </w:pPr>
      <w:r>
        <w:t xml:space="preserve">The Problem: Why We Need This</w:t>
      </w:r>
    </w:p>
    <w:p>
      <w:pPr>
        <w:spacing w:after="200"/>
      </w:pPr>
      <w:r>
        <w:t xml:space="preserve">The current U.S. tax system is characterized by:</w:t>
      </w:r>
    </w:p>
    <w:p>
      <w:pPr>
        <w:pStyle w:val="ListParagraph"/>
        <w:numPr>
          <w:ilvl w:val="0"/>
          <w:numId w:val="2"/>
        </w:numPr>
      </w:pPr>
      <w:r>
        <w:rPr>
          <w:b/>
          <w:bCs/>
        </w:rPr>
        <w:t xml:space="preserve">Extraordinary complexity: </w:t>
      </w:r>
      <w:r>
        <w:t xml:space="preserve">The federal tax code exceeds 70,000 pages. Americans spend over 6 billion hours annually on tax compliance.</w:t>
      </w:r>
    </w:p>
    <w:p>
      <w:pPr>
        <w:pStyle w:val="ListParagraph"/>
        <w:numPr>
          <w:ilvl w:val="0"/>
          <w:numId w:val="2"/>
        </w:numPr>
      </w:pPr>
      <w:r>
        <w:rPr>
          <w:b/>
          <w:bCs/>
        </w:rPr>
        <w:t xml:space="preserve">Massive enforcement costs: </w:t>
      </w:r>
      <w:r>
        <w:t xml:space="preserve">The IRS employs over 80,000 people and costs billions to operate, yet tax evasion remains rampant.</w:t>
      </w:r>
    </w:p>
    <w:p>
      <w:pPr>
        <w:pStyle w:val="ListParagraph"/>
        <w:numPr>
          <w:ilvl w:val="0"/>
          <w:numId w:val="2"/>
        </w:numPr>
      </w:pPr>
      <w:r>
        <w:rPr>
          <w:b/>
          <w:bCs/>
        </w:rPr>
        <w:t xml:space="preserve">Inequitable burden: </w:t>
      </w:r>
      <w:r>
        <w:t xml:space="preserve">Working Americans pay taxes on every dollar earned, while sophisticated actors exploit loopholes and offshore structures.</w:t>
      </w:r>
    </w:p>
    <w:p>
      <w:pPr>
        <w:pStyle w:val="ListParagraph"/>
        <w:numPr>
          <w:ilvl w:val="0"/>
          <w:numId w:val="2"/>
        </w:numPr>
      </w:pPr>
      <w:r>
        <w:rPr>
          <w:b/>
          <w:bCs/>
        </w:rPr>
        <w:t xml:space="preserve">Economic distortion: </w:t>
      </w:r>
      <w:r>
        <w:t xml:space="preserve">Tax policy influences behavior in ways that reduce economic efficiency—from mortgage interest deductions to capital gains preferences.</w:t>
      </w:r>
    </w:p>
    <w:p>
      <w:pPr>
        <w:pStyle w:val="ListParagraph"/>
        <w:numPr>
          <w:ilvl w:val="0"/>
          <w:numId w:val="2"/>
        </w:numPr>
      </w:pPr>
      <w:r>
        <w:rPr>
          <w:b/>
          <w:bCs/>
        </w:rPr>
        <w:t xml:space="preserve">Political weaponization: </w:t>
      </w:r>
      <w:r>
        <w:t xml:space="preserve">The tax code has become a tool for rewarding allies and punishing opponents, undermining democratic legitimacy.</w:t>
      </w:r>
    </w:p>
    <w:p>
      <w:pPr>
        <w:pStyle w:val="ListParagraph"/>
        <w:numPr>
          <w:ilvl w:val="0"/>
          <w:numId w:val="2"/>
        </w:numPr>
      </w:pPr>
      <w:r>
        <w:rPr>
          <w:b/>
          <w:bCs/>
        </w:rPr>
        <w:t xml:space="preserve">Deficit spending illusion: </w:t>
      </w:r>
      <w:r>
        <w:t xml:space="preserve">Politicians can spend money that doesn't exist, deferring costs to future generations through debt and inflation.</w:t>
      </w:r>
    </w:p>
    <w:p>
      <w:r>
        <w:br w:type="page"/>
      </w:r>
    </w:p>
    <w:p>
      <w:pPr>
        <w:pStyle w:val="Heading1"/>
      </w:pPr>
      <w:r>
        <w:t xml:space="preserve">Tiered Fee Structure</w:t>
      </w:r>
    </w:p>
    <w:p>
      <w:pPr>
        <w:spacing w:after="200"/>
      </w:pPr>
      <w:r>
        <w:t xml:space="preserve">To preserve market function while generating sufficient revenue, the D$ system employs a tiered fee structure based on transaction type: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2400"/>
        <w:gridCol w:w="256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Transaction Type</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Fee Rate</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Est. Annual Volume</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Est. Revenue</w:t>
            </w:r>
          </w:p>
        </w:tc>
      </w:tr>
      <w:tr>
        <w:tc>
          <w:tcPr>
            <w:tcBorders>
              <w:top w:val="single" w:color="CCCCCC" w:sz="1"/>
              <w:left w:val="single" w:color="CCCCCC" w:sz="1"/>
              <w:bottom w:val="single" w:color="CCCCCC" w:sz="1"/>
              <w:right w:val="single" w:color="CCCCCC" w:sz="1"/>
            </w:tcBorders>
          </w:tcPr>
          <w:p>
            <w:r>
              <w:t xml:space="preserve">High-Frequency Trading</w:t>
            </w:r>
          </w:p>
        </w:tc>
        <w:tc>
          <w:tcPr>
            <w:tcBorders>
              <w:top w:val="single" w:color="CCCCCC" w:sz="1"/>
              <w:left w:val="single" w:color="CCCCCC" w:sz="1"/>
              <w:bottom w:val="single" w:color="CCCCCC" w:sz="1"/>
              <w:right w:val="single" w:color="CCCCCC" w:sz="1"/>
            </w:tcBorders>
          </w:tcPr>
          <w:p>
            <w:pPr>
              <w:jc w:val="center"/>
            </w:pPr>
            <w:r>
              <w:t xml:space="preserve">0.001%</w:t>
            </w:r>
          </w:p>
        </w:tc>
        <w:tc>
          <w:tcPr>
            <w:tcBorders>
              <w:top w:val="single" w:color="CCCCCC" w:sz="1"/>
              <w:left w:val="single" w:color="CCCCCC" w:sz="1"/>
              <w:bottom w:val="single" w:color="CCCCCC" w:sz="1"/>
              <w:right w:val="single" w:color="CCCCCC" w:sz="1"/>
            </w:tcBorders>
          </w:tcPr>
          <w:p>
            <w:pPr>
              <w:jc w:val="right"/>
            </w:pPr>
            <w:r>
              <w:t xml:space="preserve">$500 trillion</w:t>
            </w:r>
          </w:p>
        </w:tc>
        <w:tc>
          <w:tcPr>
            <w:tcBorders>
              <w:top w:val="single" w:color="CCCCCC" w:sz="1"/>
              <w:left w:val="single" w:color="CCCCCC" w:sz="1"/>
              <w:bottom w:val="single" w:color="CCCCCC" w:sz="1"/>
              <w:right w:val="single" w:color="CCCCCC" w:sz="1"/>
            </w:tcBorders>
          </w:tcPr>
          <w:p>
            <w:pPr>
              <w:jc w:val="right"/>
            </w:pPr>
            <w:r>
              <w:t xml:space="preserve">$5 billion</w:t>
            </w:r>
          </w:p>
        </w:tc>
      </w:tr>
      <w:tr>
        <w:tc>
          <w:tcPr>
            <w:tcBorders>
              <w:top w:val="single" w:color="CCCCCC" w:sz="1"/>
              <w:left w:val="single" w:color="CCCCCC" w:sz="1"/>
              <w:bottom w:val="single" w:color="CCCCCC" w:sz="1"/>
              <w:right w:val="single" w:color="CCCCCC" w:sz="1"/>
            </w:tcBorders>
          </w:tcPr>
          <w:p>
            <w:r>
              <w:t xml:space="preserve">Interbank/Wholesale</w:t>
            </w:r>
          </w:p>
        </w:tc>
        <w:tc>
          <w:tcPr>
            <w:tcBorders>
              <w:top w:val="single" w:color="CCCCCC" w:sz="1"/>
              <w:left w:val="single" w:color="CCCCCC" w:sz="1"/>
              <w:bottom w:val="single" w:color="CCCCCC" w:sz="1"/>
              <w:right w:val="single" w:color="CCCCCC" w:sz="1"/>
            </w:tcBorders>
          </w:tcPr>
          <w:p>
            <w:pPr>
              <w:jc w:val="center"/>
            </w:pPr>
            <w:r>
              <w:t xml:space="preserve">0.01%</w:t>
            </w:r>
          </w:p>
        </w:tc>
        <w:tc>
          <w:tcPr>
            <w:tcBorders>
              <w:top w:val="single" w:color="CCCCCC" w:sz="1"/>
              <w:left w:val="single" w:color="CCCCCC" w:sz="1"/>
              <w:bottom w:val="single" w:color="CCCCCC" w:sz="1"/>
              <w:right w:val="single" w:color="CCCCCC" w:sz="1"/>
            </w:tcBorders>
          </w:tcPr>
          <w:p>
            <w:pPr>
              <w:jc w:val="right"/>
            </w:pPr>
            <w:r>
              <w:t xml:space="preserve">$1,000 trillion</w:t>
            </w:r>
          </w:p>
        </w:tc>
        <w:tc>
          <w:tcPr>
            <w:tcBorders>
              <w:top w:val="single" w:color="CCCCCC" w:sz="1"/>
              <w:left w:val="single" w:color="CCCCCC" w:sz="1"/>
              <w:bottom w:val="single" w:color="CCCCCC" w:sz="1"/>
              <w:right w:val="single" w:color="CCCCCC" w:sz="1"/>
            </w:tcBorders>
          </w:tcPr>
          <w:p>
            <w:pPr>
              <w:jc w:val="right"/>
            </w:pPr>
            <w:r>
              <w:t xml:space="preserve">$100 billion</w:t>
            </w:r>
          </w:p>
        </w:tc>
      </w:tr>
      <w:tr>
        <w:tc>
          <w:tcPr>
            <w:tcBorders>
              <w:top w:val="single" w:color="CCCCCC" w:sz="1"/>
              <w:left w:val="single" w:color="CCCCCC" w:sz="1"/>
              <w:bottom w:val="single" w:color="CCCCCC" w:sz="1"/>
              <w:right w:val="single" w:color="CCCCCC" w:sz="1"/>
            </w:tcBorders>
          </w:tcPr>
          <w:p>
            <w:r>
              <w:t xml:space="preserve">Securities/Investment</w:t>
            </w:r>
          </w:p>
        </w:tc>
        <w:tc>
          <w:tcPr>
            <w:tcBorders>
              <w:top w:val="single" w:color="CCCCCC" w:sz="1"/>
              <w:left w:val="single" w:color="CCCCCC" w:sz="1"/>
              <w:bottom w:val="single" w:color="CCCCCC" w:sz="1"/>
              <w:right w:val="single" w:color="CCCCCC" w:sz="1"/>
            </w:tcBorders>
          </w:tcPr>
          <w:p>
            <w:pPr>
              <w:jc w:val="center"/>
            </w:pPr>
            <w:r>
              <w:t xml:space="preserve">0.05%</w:t>
            </w:r>
          </w:p>
        </w:tc>
        <w:tc>
          <w:tcPr>
            <w:tcBorders>
              <w:top w:val="single" w:color="CCCCCC" w:sz="1"/>
              <w:left w:val="single" w:color="CCCCCC" w:sz="1"/>
              <w:bottom w:val="single" w:color="CCCCCC" w:sz="1"/>
              <w:right w:val="single" w:color="CCCCCC" w:sz="1"/>
            </w:tcBorders>
          </w:tcPr>
          <w:p>
            <w:pPr>
              <w:jc w:val="right"/>
            </w:pPr>
            <w:r>
              <w:t xml:space="preserve">$200 trillion</w:t>
            </w:r>
          </w:p>
        </w:tc>
        <w:tc>
          <w:tcPr>
            <w:tcBorders>
              <w:top w:val="single" w:color="CCCCCC" w:sz="1"/>
              <w:left w:val="single" w:color="CCCCCC" w:sz="1"/>
              <w:bottom w:val="single" w:color="CCCCCC" w:sz="1"/>
              <w:right w:val="single" w:color="CCCCCC" w:sz="1"/>
            </w:tcBorders>
          </w:tcPr>
          <w:p>
            <w:pPr>
              <w:jc w:val="right"/>
            </w:pPr>
            <w:r>
              <w:t xml:space="preserve">$100 billion</w:t>
            </w:r>
          </w:p>
        </w:tc>
      </w:tr>
      <w:tr>
        <w:tc>
          <w:tcPr>
            <w:tcBorders>
              <w:top w:val="single" w:color="CCCCCC" w:sz="1"/>
              <w:left w:val="single" w:color="CCCCCC" w:sz="1"/>
              <w:bottom w:val="single" w:color="CCCCCC" w:sz="1"/>
              <w:right w:val="single" w:color="CCCCCC" w:sz="1"/>
            </w:tcBorders>
          </w:tcPr>
          <w:p>
            <w:r>
              <w:t xml:space="preserve">Business-to-Business</w:t>
            </w:r>
          </w:p>
        </w:tc>
        <w:tc>
          <w:tcPr>
            <w:tcBorders>
              <w:top w:val="single" w:color="CCCCCC" w:sz="1"/>
              <w:left w:val="single" w:color="CCCCCC" w:sz="1"/>
              <w:bottom w:val="single" w:color="CCCCCC" w:sz="1"/>
              <w:right w:val="single" w:color="CCCCCC" w:sz="1"/>
            </w:tcBorders>
          </w:tcPr>
          <w:p>
            <w:pPr>
              <w:jc w:val="center"/>
            </w:pPr>
            <w:r>
              <w:t xml:space="preserve">0.25%</w:t>
            </w:r>
          </w:p>
        </w:tc>
        <w:tc>
          <w:tcPr>
            <w:tcBorders>
              <w:top w:val="single" w:color="CCCCCC" w:sz="1"/>
              <w:left w:val="single" w:color="CCCCCC" w:sz="1"/>
              <w:bottom w:val="single" w:color="CCCCCC" w:sz="1"/>
              <w:right w:val="single" w:color="CCCCCC" w:sz="1"/>
            </w:tcBorders>
          </w:tcPr>
          <w:p>
            <w:pPr>
              <w:jc w:val="right"/>
            </w:pPr>
            <w:r>
              <w:t xml:space="preserve">$50 trillion</w:t>
            </w:r>
          </w:p>
        </w:tc>
        <w:tc>
          <w:tcPr>
            <w:tcBorders>
              <w:top w:val="single" w:color="CCCCCC" w:sz="1"/>
              <w:left w:val="single" w:color="CCCCCC" w:sz="1"/>
              <w:bottom w:val="single" w:color="CCCCCC" w:sz="1"/>
              <w:right w:val="single" w:color="CCCCCC" w:sz="1"/>
            </w:tcBorders>
          </w:tcPr>
          <w:p>
            <w:pPr>
              <w:jc w:val="right"/>
            </w:pPr>
            <w:r>
              <w:t xml:space="preserve">$125 billion</w:t>
            </w:r>
          </w:p>
        </w:tc>
      </w:tr>
      <w:tr>
        <w:tc>
          <w:tcPr>
            <w:tcBorders>
              <w:top w:val="single" w:color="CCCCCC" w:sz="1"/>
              <w:left w:val="single" w:color="CCCCCC" w:sz="1"/>
              <w:bottom w:val="single" w:color="CCCCCC" w:sz="1"/>
              <w:right w:val="single" w:color="CCCCCC" w:sz="1"/>
            </w:tcBorders>
          </w:tcPr>
          <w:p>
            <w:r>
              <w:t xml:space="preserve">Consumer/Retail</w:t>
            </w:r>
          </w:p>
        </w:tc>
        <w:tc>
          <w:tcPr>
            <w:tcBorders>
              <w:top w:val="single" w:color="CCCCCC" w:sz="1"/>
              <w:left w:val="single" w:color="CCCCCC" w:sz="1"/>
              <w:bottom w:val="single" w:color="CCCCCC" w:sz="1"/>
              <w:right w:val="single" w:color="CCCCCC" w:sz="1"/>
            </w:tcBorders>
          </w:tcPr>
          <w:p>
            <w:pPr>
              <w:jc w:val="center"/>
            </w:pPr>
            <w:r>
              <w:t xml:space="preserve">0.5%</w:t>
            </w:r>
          </w:p>
        </w:tc>
        <w:tc>
          <w:tcPr>
            <w:tcBorders>
              <w:top w:val="single" w:color="CCCCCC" w:sz="1"/>
              <w:left w:val="single" w:color="CCCCCC" w:sz="1"/>
              <w:bottom w:val="single" w:color="CCCCCC" w:sz="1"/>
              <w:right w:val="single" w:color="CCCCCC" w:sz="1"/>
            </w:tcBorders>
          </w:tcPr>
          <w:p>
            <w:pPr>
              <w:jc w:val="right"/>
            </w:pPr>
            <w:r>
              <w:t xml:space="preserve">$50 trillion</w:t>
            </w:r>
          </w:p>
        </w:tc>
        <w:tc>
          <w:tcPr>
            <w:tcBorders>
              <w:top w:val="single" w:color="CCCCCC" w:sz="1"/>
              <w:left w:val="single" w:color="CCCCCC" w:sz="1"/>
              <w:bottom w:val="single" w:color="CCCCCC" w:sz="1"/>
              <w:right w:val="single" w:color="CCCCCC" w:sz="1"/>
            </w:tcBorders>
          </w:tcPr>
          <w:p>
            <w:pPr>
              <w:jc w:val="right"/>
            </w:pPr>
            <w:r>
              <w:t xml:space="preserve">$250 billion</w:t>
            </w:r>
          </w:p>
        </w:tc>
      </w:tr>
      <w:tr>
        <w:tc>
          <w:tcPr>
            <w:tcBorders>
              <w:top w:val="single" w:color="CCCCCC" w:sz="1"/>
              <w:left w:val="single" w:color="CCCCCC" w:sz="1"/>
              <w:bottom w:val="single" w:color="CCCCCC" w:sz="1"/>
              <w:right w:val="single" w:color="CCCCCC" w:sz="1"/>
            </w:tcBorders>
            <w:shd w:fill="e8f4f8" w:val="clear"/>
          </w:tcPr>
          <w:p>
            <w:r>
              <w:rPr>
                <w:b/>
                <w:bCs/>
              </w:rPr>
              <w:t xml:space="preserve">TOTAL (Conservative)</w:t>
            </w:r>
          </w:p>
        </w:tc>
        <w:tc>
          <w:tcPr>
            <w:tcBorders>
              <w:top w:val="single" w:color="CCCCCC" w:sz="1"/>
              <w:left w:val="single" w:color="CCCCCC" w:sz="1"/>
              <w:bottom w:val="single" w:color="CCCCCC" w:sz="1"/>
              <w:right w:val="single" w:color="CCCCCC" w:sz="1"/>
            </w:tcBorders>
            <w:shd w:fill="e8f4f8" w:val="clear"/>
          </w:tcPr>
          <w:p>
            <w:pPr>
              <w:jc w:val="center"/>
            </w:pPr>
            <w:r>
              <w:t xml:space="preserve"/>
            </w:r>
          </w:p>
        </w:tc>
        <w:tc>
          <w:tcPr>
            <w:tcBorders>
              <w:top w:val="single" w:color="CCCCCC" w:sz="1"/>
              <w:left w:val="single" w:color="CCCCCC" w:sz="1"/>
              <w:bottom w:val="single" w:color="CCCCCC" w:sz="1"/>
              <w:right w:val="single" w:color="CCCCCC" w:sz="1"/>
            </w:tcBorders>
            <w:shd w:fill="e8f4f8" w:val="clear"/>
          </w:tcPr>
          <w:p>
            <w:pPr>
              <w:jc w:val="right"/>
            </w:pPr>
            <w:r>
              <w:t xml:space="preserve"/>
            </w:r>
          </w:p>
        </w:tc>
        <w:tc>
          <w:tcPr>
            <w:tcBorders>
              <w:top w:val="single" w:color="CCCCCC" w:sz="1"/>
              <w:left w:val="single" w:color="CCCCCC" w:sz="1"/>
              <w:bottom w:val="single" w:color="CCCCCC" w:sz="1"/>
              <w:right w:val="single" w:color="CCCCCC" w:sz="1"/>
            </w:tcBorders>
            <w:shd w:fill="e8f4f8" w:val="clear"/>
          </w:tcPr>
          <w:p>
            <w:pPr>
              <w:jc w:val="right"/>
            </w:pPr>
            <w:r>
              <w:rPr>
                <w:b/>
                <w:bCs/>
              </w:rPr>
              <w:t xml:space="preserve">~$580 billion</w:t>
            </w:r>
          </w:p>
        </w:tc>
      </w:tr>
    </w:tbl>
    <w:p>
      <w:pPr>
        <w:spacing w:before="300" w:after="200"/>
      </w:pPr>
      <w:r>
        <w:t xml:space="preserve">These are conservative baseline estimates. Remember: </w:t>
      </w:r>
      <w:r>
        <w:rPr>
          <w:b/>
          <w:bCs/>
        </w:rPr>
        <w:t xml:space="preserve">the fee rate is just a dial</w:t>
      </w:r>
      <w:r>
        <w:t xml:space="preserve">. If more revenue is needed for expanded services (UBI, universal healthcare, etc.), rates can be adjusted upward. The closed-loop system will find new equilibrium.</w:t>
      </w:r>
    </w:p>
    <w:p>
      <w:pPr>
        <w:pStyle w:val="Heading2"/>
      </w:pPr>
      <w:r>
        <w:t xml:space="preserve">Progressive Wallet-Based Adjustment (Optional)</w:t>
      </w:r>
    </w:p>
    <w:p>
      <w:pPr>
        <w:spacing w:after="200"/>
      </w:pPr>
      <w:r>
        <w:t xml:space="preserve">For those concerned about progressivity, a wallet-balance-based adjustment can be layered on top:</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Wallet Balance</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Fee Multiplier</w:t>
            </w:r>
          </w:p>
        </w:tc>
      </w:tr>
      <w:tr>
        <w:tc>
          <w:tcPr>
            <w:tcBorders>
              <w:top w:val="single" w:color="CCCCCC" w:sz="1"/>
              <w:left w:val="single" w:color="CCCCCC" w:sz="1"/>
              <w:bottom w:val="single" w:color="CCCCCC" w:sz="1"/>
              <w:right w:val="single" w:color="CCCCCC" w:sz="1"/>
            </w:tcBorders>
          </w:tcPr>
          <w:p>
            <w:r>
              <w:t xml:space="preserve">Under $10,000</w:t>
            </w:r>
          </w:p>
        </w:tc>
        <w:tc>
          <w:tcPr>
            <w:tcBorders>
              <w:top w:val="single" w:color="CCCCCC" w:sz="1"/>
              <w:left w:val="single" w:color="CCCCCC" w:sz="1"/>
              <w:bottom w:val="single" w:color="CCCCCC" w:sz="1"/>
              <w:right w:val="single" w:color="CCCCCC" w:sz="1"/>
            </w:tcBorders>
          </w:tcPr>
          <w:p>
            <w:pPr>
              <w:jc w:val="center"/>
            </w:pPr>
            <w:r>
              <w:t xml:space="preserve">0.2x (80% discount)</w:t>
            </w:r>
          </w:p>
        </w:tc>
      </w:tr>
      <w:tr>
        <w:tc>
          <w:tcPr>
            <w:tcBorders>
              <w:top w:val="single" w:color="CCCCCC" w:sz="1"/>
              <w:left w:val="single" w:color="CCCCCC" w:sz="1"/>
              <w:bottom w:val="single" w:color="CCCCCC" w:sz="1"/>
              <w:right w:val="single" w:color="CCCCCC" w:sz="1"/>
            </w:tcBorders>
          </w:tcPr>
          <w:p>
            <w:r>
              <w:t xml:space="preserve">$10,000 - $100,000</w:t>
            </w:r>
          </w:p>
        </w:tc>
        <w:tc>
          <w:tcPr>
            <w:tcBorders>
              <w:top w:val="single" w:color="CCCCCC" w:sz="1"/>
              <w:left w:val="single" w:color="CCCCCC" w:sz="1"/>
              <w:bottom w:val="single" w:color="CCCCCC" w:sz="1"/>
              <w:right w:val="single" w:color="CCCCCC" w:sz="1"/>
            </w:tcBorders>
          </w:tcPr>
          <w:p>
            <w:pPr>
              <w:jc w:val="center"/>
            </w:pPr>
            <w:r>
              <w:t xml:space="preserve">0.5x (50% discount)</w:t>
            </w:r>
          </w:p>
        </w:tc>
      </w:tr>
      <w:tr>
        <w:tc>
          <w:tcPr>
            <w:tcBorders>
              <w:top w:val="single" w:color="CCCCCC" w:sz="1"/>
              <w:left w:val="single" w:color="CCCCCC" w:sz="1"/>
              <w:bottom w:val="single" w:color="CCCCCC" w:sz="1"/>
              <w:right w:val="single" w:color="CCCCCC" w:sz="1"/>
            </w:tcBorders>
          </w:tcPr>
          <w:p>
            <w:r>
              <w:t xml:space="preserve">$100,000 - $1,000,000</w:t>
            </w:r>
          </w:p>
        </w:tc>
        <w:tc>
          <w:tcPr>
            <w:tcBorders>
              <w:top w:val="single" w:color="CCCCCC" w:sz="1"/>
              <w:left w:val="single" w:color="CCCCCC" w:sz="1"/>
              <w:bottom w:val="single" w:color="CCCCCC" w:sz="1"/>
              <w:right w:val="single" w:color="CCCCCC" w:sz="1"/>
            </w:tcBorders>
          </w:tcPr>
          <w:p>
            <w:pPr>
              <w:jc w:val="center"/>
            </w:pPr>
            <w:r>
              <w:t xml:space="preserve">1.0x (standard)</w:t>
            </w:r>
          </w:p>
        </w:tc>
      </w:tr>
      <w:tr>
        <w:tc>
          <w:tcPr>
            <w:tcBorders>
              <w:top w:val="single" w:color="CCCCCC" w:sz="1"/>
              <w:left w:val="single" w:color="CCCCCC" w:sz="1"/>
              <w:bottom w:val="single" w:color="CCCCCC" w:sz="1"/>
              <w:right w:val="single" w:color="CCCCCC" w:sz="1"/>
            </w:tcBorders>
          </w:tcPr>
          <w:p>
            <w:r>
              <w:t xml:space="preserve">$1,000,000 - $10,000,000</w:t>
            </w:r>
          </w:p>
        </w:tc>
        <w:tc>
          <w:tcPr>
            <w:tcBorders>
              <w:top w:val="single" w:color="CCCCCC" w:sz="1"/>
              <w:left w:val="single" w:color="CCCCCC" w:sz="1"/>
              <w:bottom w:val="single" w:color="CCCCCC" w:sz="1"/>
              <w:right w:val="single" w:color="CCCCCC" w:sz="1"/>
            </w:tcBorders>
          </w:tcPr>
          <w:p>
            <w:pPr>
              <w:jc w:val="center"/>
            </w:pPr>
            <w:r>
              <w:t xml:space="preserve">1.5x</w:t>
            </w:r>
          </w:p>
        </w:tc>
      </w:tr>
      <w:tr>
        <w:tc>
          <w:tcPr>
            <w:tcBorders>
              <w:top w:val="single" w:color="CCCCCC" w:sz="1"/>
              <w:left w:val="single" w:color="CCCCCC" w:sz="1"/>
              <w:bottom w:val="single" w:color="CCCCCC" w:sz="1"/>
              <w:right w:val="single" w:color="CCCCCC" w:sz="1"/>
            </w:tcBorders>
          </w:tcPr>
          <w:p>
            <w:r>
              <w:t xml:space="preserve">Over $10,000,000</w:t>
            </w:r>
          </w:p>
        </w:tc>
        <w:tc>
          <w:tcPr>
            <w:tcBorders>
              <w:top w:val="single" w:color="CCCCCC" w:sz="1"/>
              <w:left w:val="single" w:color="CCCCCC" w:sz="1"/>
              <w:bottom w:val="single" w:color="CCCCCC" w:sz="1"/>
              <w:right w:val="single" w:color="CCCCCC" w:sz="1"/>
            </w:tcBorders>
          </w:tcPr>
          <w:p>
            <w:pPr>
              <w:jc w:val="center"/>
            </w:pPr>
            <w:r>
              <w:t xml:space="preserve">2.0x</w:t>
            </w:r>
          </w:p>
        </w:tc>
      </w:tr>
    </w:tbl>
    <w:p>
      <w:r>
        <w:br w:type="page"/>
      </w:r>
    </w:p>
    <w:p>
      <w:pPr>
        <w:pStyle w:val="Heading1"/>
      </w:pPr>
      <w:r>
        <w:t xml:space="preserve">Impact on Working Americans</w:t>
      </w:r>
    </w:p>
    <w:p>
      <w:pPr>
        <w:spacing w:after="200"/>
      </w:pPr>
      <w:r>
        <w:t xml:space="preserve">The D$ system fundamentally shifts the tax burden away from ordinary workers:</w:t>
      </w:r>
    </w:p>
    <w:p>
      <w:pPr>
        <w:pStyle w:val="Heading2"/>
      </w:pPr>
      <w:r>
        <w:t xml:space="preserve">Example: A $60,000 Earner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Current System</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Digital Dollar System</w:t>
            </w:r>
          </w:p>
        </w:tc>
      </w:tr>
      <w:tr>
        <w:tc>
          <w:tcPr>
            <w:tcBorders>
              <w:top w:val="single" w:color="CCCCCC" w:sz="1"/>
              <w:left w:val="single" w:color="CCCCCC" w:sz="1"/>
              <w:bottom w:val="single" w:color="CCCCCC" w:sz="1"/>
              <w:right w:val="single" w:color="CCCCCC" w:sz="1"/>
            </w:tcBorders>
          </w:tcPr>
          <w:p>
            <w:r>
              <w:t xml:space="preserve">Federal income tax: ~$6,000</w:t>
            </w:r>
          </w:p>
        </w:tc>
        <w:tc>
          <w:tcPr>
            <w:tcBorders>
              <w:top w:val="single" w:color="CCCCCC" w:sz="1"/>
              <w:left w:val="single" w:color="CCCCCC" w:sz="1"/>
              <w:bottom w:val="single" w:color="CCCCCC" w:sz="1"/>
              <w:right w:val="single" w:color="CCCCCC" w:sz="1"/>
            </w:tcBorders>
          </w:tcPr>
          <w:p>
            <w:r>
              <w:t xml:space="preserve">Transaction fees on spending: ~$150-300</w:t>
            </w:r>
          </w:p>
        </w:tc>
      </w:tr>
      <w:tr>
        <w:tc>
          <w:tcPr>
            <w:tcBorders>
              <w:top w:val="single" w:color="CCCCCC" w:sz="1"/>
              <w:left w:val="single" w:color="CCCCCC" w:sz="1"/>
              <w:bottom w:val="single" w:color="CCCCCC" w:sz="1"/>
              <w:right w:val="single" w:color="CCCCCC" w:sz="1"/>
            </w:tcBorders>
          </w:tcPr>
          <w:p>
            <w:r>
              <w:t xml:space="preserve">FICA (Social Security/Medicare): ~$4,600</w:t>
            </w:r>
          </w:p>
        </w:tc>
        <w:tc>
          <w:tcPr>
            <w:tcBorders>
              <w:top w:val="single" w:color="CCCCCC" w:sz="1"/>
              <w:left w:val="single" w:color="CCCCCC" w:sz="1"/>
              <w:bottom w:val="single" w:color="CCCCCC" w:sz="1"/>
              <w:right w:val="single" w:color="CCCCCC" w:sz="1"/>
            </w:tcBorders>
          </w:tcPr>
          <w:p>
            <w:r>
              <w:t xml:space="preserve">No income-based taxes</w:t>
            </w:r>
          </w:p>
        </w:tc>
      </w:tr>
      <w:tr>
        <w:tc>
          <w:tcPr>
            <w:tcBorders>
              <w:top w:val="single" w:color="CCCCCC" w:sz="1"/>
              <w:left w:val="single" w:color="CCCCCC" w:sz="1"/>
              <w:bottom w:val="single" w:color="CCCCCC" w:sz="1"/>
              <w:right w:val="single" w:color="CCCCCC" w:sz="1"/>
            </w:tcBorders>
          </w:tcPr>
          <w:p>
            <w:r>
              <w:t xml:space="preserve">State income tax: ~$2,000-4,000</w:t>
            </w:r>
          </w:p>
        </w:tc>
        <w:tc>
          <w:tcPr>
            <w:tcBorders>
              <w:top w:val="single" w:color="CCCCCC" w:sz="1"/>
              <w:left w:val="single" w:color="CCCCCC" w:sz="1"/>
              <w:bottom w:val="single" w:color="CCCCCC" w:sz="1"/>
              <w:right w:val="single" w:color="CCCCCC" w:sz="1"/>
            </w:tcBorders>
          </w:tcPr>
          <w:p>
            <w:r>
              <w:t xml:space="preserve">No state income tax</w:t>
            </w:r>
          </w:p>
        </w:tc>
      </w:tr>
      <w:tr>
        <w:tc>
          <w:tcPr>
            <w:tcBorders>
              <w:top w:val="single" w:color="CCCCCC" w:sz="1"/>
              <w:left w:val="single" w:color="CCCCCC" w:sz="1"/>
              <w:bottom w:val="single" w:color="CCCCCC" w:sz="1"/>
              <w:right w:val="single" w:color="CCCCCC" w:sz="1"/>
            </w:tcBorders>
          </w:tcPr>
          <w:p>
            <w:r>
              <w:t xml:space="preserve">Sales tax, property tax, etc.</w:t>
            </w:r>
          </w:p>
        </w:tc>
        <w:tc>
          <w:tcPr>
            <w:tcBorders>
              <w:top w:val="single" w:color="CCCCCC" w:sz="1"/>
              <w:left w:val="single" w:color="CCCCCC" w:sz="1"/>
              <w:bottom w:val="single" w:color="CCCCCC" w:sz="1"/>
              <w:right w:val="single" w:color="CCCCCC" w:sz="1"/>
            </w:tcBorders>
          </w:tcPr>
          <w:p>
            <w:r>
              <w:t xml:space="preserve">All replaced by transaction fee</w:t>
            </w:r>
          </w:p>
        </w:tc>
      </w:tr>
      <w:tr>
        <w:tc>
          <w:tcPr>
            <w:tcBorders>
              <w:top w:val="single" w:color="CCCCCC" w:sz="1"/>
              <w:left w:val="single" w:color="CCCCCC" w:sz="1"/>
              <w:bottom w:val="single" w:color="CCCCCC" w:sz="1"/>
              <w:right w:val="single" w:color="CCCCCC" w:sz="1"/>
            </w:tcBorders>
            <w:shd w:fill="f8d7da" w:val="clear"/>
          </w:tcPr>
          <w:p>
            <w:r>
              <w:rPr>
                <w:b/>
                <w:bCs/>
              </w:rPr>
              <w:t xml:space="preserve">TOTAL: ~$15,000-18,000 (25-30%)</w:t>
            </w:r>
          </w:p>
        </w:tc>
        <w:tc>
          <w:tcPr>
            <w:tcBorders>
              <w:top w:val="single" w:color="CCCCCC" w:sz="1"/>
              <w:left w:val="single" w:color="CCCCCC" w:sz="1"/>
              <w:bottom w:val="single" w:color="CCCCCC" w:sz="1"/>
              <w:right w:val="single" w:color="CCCCCC" w:sz="1"/>
            </w:tcBorders>
            <w:shd w:fill="d4edda" w:val="clear"/>
          </w:tcPr>
          <w:p>
            <w:r>
              <w:rPr>
                <w:b/>
                <w:bCs/>
              </w:rPr>
              <w:t xml:space="preserve">TOTAL: ~$150-300 (&lt;1%)</w:t>
            </w:r>
          </w:p>
        </w:tc>
      </w:tr>
    </w:tbl>
    <w:p>
      <w:pPr>
        <w:spacing w:before="300" w:after="200"/>
      </w:pPr>
      <w:r>
        <w:t xml:space="preserve">The worker keeps essentially all of their earnings. Their employer also saves the 7.65% payroll tax. Both benefit immediately.</w:t>
      </w:r>
    </w:p>
    <w:p>
      <w:r>
        <w:br w:type="page"/>
      </w:r>
    </w:p>
    <w:p>
      <w:pPr>
        <w:pStyle w:val="Heading1"/>
      </w:pPr>
      <w:r>
        <w:t xml:space="preserve">Ending the Welfare Trap</w:t>
      </w:r>
    </w:p>
    <w:p>
      <w:pPr>
        <w:spacing w:after="200"/>
      </w:pPr>
      <w:r>
        <w:t xml:space="preserve">One of the most destructive features of the current system is rarely discussed: </w:t>
      </w:r>
      <w:r>
        <w:rPr>
          <w:b/>
          <w:bCs/>
        </w:rPr>
        <w:t xml:space="preserve">it punishes people for improving their circumstances.</w:t>
      </w:r>
    </w:p>
    <w:p>
      <w:pPr>
        <w:pStyle w:val="Heading2"/>
      </w:pPr>
      <w:r>
        <w:t xml:space="preserve">The Cliff Effect</w:t>
      </w:r>
    </w:p>
    <w:p>
      <w:pPr>
        <w:spacing w:after="200"/>
      </w:pPr>
      <w:r>
        <w:t xml:space="preserve">Consider a single mother earning $25,000/year with typical benefits:</w:t>
      </w:r>
    </w:p>
    <w:p>
      <w:pPr>
        <w:pStyle w:val="ListParagraph"/>
        <w:numPr>
          <w:ilvl w:val="0"/>
          <w:numId w:val="2"/>
        </w:numPr>
      </w:pPr>
      <w:r>
        <w:t xml:space="preserve">Medicaid: $6,000 value</w:t>
      </w:r>
    </w:p>
    <w:p>
      <w:pPr>
        <w:pStyle w:val="ListParagraph"/>
        <w:numPr>
          <w:ilvl w:val="0"/>
          <w:numId w:val="2"/>
        </w:numPr>
      </w:pPr>
      <w:r>
        <w:t xml:space="preserve">SNAP (food stamps): $4,800</w:t>
      </w:r>
    </w:p>
    <w:p>
      <w:pPr>
        <w:pStyle w:val="ListParagraph"/>
        <w:numPr>
          <w:ilvl w:val="0"/>
          <w:numId w:val="2"/>
        </w:numPr>
      </w:pPr>
      <w:r>
        <w:t xml:space="preserve">Housing voucher: $8,000</w:t>
      </w:r>
    </w:p>
    <w:p>
      <w:pPr>
        <w:pStyle w:val="ListParagraph"/>
        <w:numPr>
          <w:ilvl w:val="0"/>
          <w:numId w:val="2"/>
        </w:numPr>
      </w:pPr>
      <w:r>
        <w:t xml:space="preserve">EITC: $3,000</w:t>
      </w:r>
    </w:p>
    <w:p>
      <w:pPr>
        <w:pStyle w:val="ListParagraph"/>
        <w:numPr>
          <w:ilvl w:val="0"/>
          <w:numId w:val="2"/>
        </w:numPr>
      </w:pPr>
      <w:r>
        <w:t xml:space="preserve">Childcare subsidy: $2,000</w:t>
      </w:r>
    </w:p>
    <w:p>
      <w:pPr>
        <w:pStyle w:val="ListParagraph"/>
        <w:numPr>
          <w:ilvl w:val="0"/>
          <w:numId w:val="2"/>
        </w:numPr>
      </w:pPr>
      <w:r>
        <w:rPr>
          <w:b/>
          <w:bCs/>
        </w:rPr>
        <w:t xml:space="preserve">Total: $23,800 in benefits</w:t>
      </w:r>
    </w:p>
    <w:p>
      <w:pPr>
        <w:spacing w:before="200" w:after="200"/>
      </w:pPr>
      <w:r>
        <w:t xml:space="preserve">If she gets a raise to $35,000—a $10,000 income increase—she may lose 80% or more of these benefits. Her net position </w:t>
      </w:r>
      <w:r>
        <w:rPr>
          <w:i/>
          <w:iCs/>
        </w:rPr>
        <w:t xml:space="preserve">worsens</w:t>
      </w:r>
      <w:r>
        <w:t xml:space="preserve"> despite earning more money. The system tells her: </w:t>
      </w:r>
      <w:r>
        <w:rPr>
          <w:b/>
          <w:bCs/>
        </w:rPr>
        <w:t xml:space="preserve">"Stay poor, or we'll punish you."</w:t>
      </w:r>
    </w:p>
    <w:p>
      <w:pPr>
        <w:pStyle w:val="Heading2"/>
      </w:pPr>
      <w:r>
        <w:t xml:space="preserve">The Marriage Penalty</w:t>
      </w:r>
    </w:p>
    <w:p>
      <w:pPr>
        <w:spacing w:after="200"/>
      </w:pPr>
      <w:r>
        <w:t xml:space="preserve">Many means-tested programs count household income. Two people living together who marry may lose benefits that each qualified for individually. The government effectively imposes a </w:t>
      </w:r>
      <w:r>
        <w:rPr>
          <w:b/>
          <w:bCs/>
        </w:rPr>
        <w:t xml:space="preserve">tax on family formation</w:t>
      </w:r>
      <w:r>
        <w:t xml:space="preserve">.</w:t>
      </w:r>
    </w:p>
    <w:p>
      <w:pPr>
        <w:pStyle w:val="Heading2"/>
      </w:pPr>
      <w:r>
        <w:t xml:space="preserve">The Savings Penalty</w:t>
      </w:r>
    </w:p>
    <w:p>
      <w:pPr>
        <w:spacing w:after="200"/>
      </w:pPr>
      <w:r>
        <w:t xml:space="preserve">Most means-tested programs include asset limits—typically $2,000-$3,000. If you save more than this, you lose benefits. The system tells people: </w:t>
      </w:r>
      <w:r>
        <w:rPr>
          <w:b/>
          <w:bCs/>
        </w:rPr>
        <w:t xml:space="preserve">"Don't build an emergency fund. Don't save for your children's future. Stay vulnerable."</w:t>
      </w:r>
    </w:p>
    <w:p>
      <w:pPr>
        <w:pStyle w:val="Heading2"/>
      </w:pPr>
      <w:r>
        <w:t xml:space="preserve">The D$ Solution: No Cliffs, No Penalties, No Traps</w:t>
      </w:r>
    </w:p>
    <w:p>
      <w:pPr>
        <w:spacing w:after="200"/>
      </w:pPr>
      <w:r>
        <w:t xml:space="preserve">In the Digital Dollar system:</w:t>
      </w:r>
    </w:p>
    <w:p>
      <w:pPr>
        <w:pStyle w:val="ListParagraph"/>
        <w:numPr>
          <w:ilvl w:val="0"/>
          <w:numId w:val="2"/>
        </w:numPr>
      </w:pPr>
      <w:r>
        <w:rPr>
          <w:b/>
          <w:bCs/>
        </w:rPr>
        <w:t xml:space="preserve">No income-based cliffs: </w:t>
      </w:r>
      <w:r>
        <w:t xml:space="preserve">There's no income level where you suddenly lose everything</w:t>
      </w:r>
    </w:p>
    <w:p>
      <w:pPr>
        <w:pStyle w:val="ListParagraph"/>
        <w:numPr>
          <w:ilvl w:val="0"/>
          <w:numId w:val="2"/>
        </w:numPr>
      </w:pPr>
      <w:r>
        <w:rPr>
          <w:b/>
          <w:bCs/>
        </w:rPr>
        <w:t xml:space="preserve">No marriage penalty: </w:t>
      </w:r>
      <w:r>
        <w:t xml:space="preserve">Transaction fees don't care about household composition</w:t>
      </w:r>
    </w:p>
    <w:p>
      <w:pPr>
        <w:pStyle w:val="ListParagraph"/>
        <w:numPr>
          <w:ilvl w:val="0"/>
          <w:numId w:val="2"/>
        </w:numPr>
      </w:pPr>
      <w:r>
        <w:rPr>
          <w:b/>
          <w:bCs/>
        </w:rPr>
        <w:t xml:space="preserve">No savings penalty: </w:t>
      </w:r>
      <w:r>
        <w:t xml:space="preserve">Save as much as you want—you only pay fees when you spend</w:t>
      </w:r>
    </w:p>
    <w:p>
      <w:pPr>
        <w:pStyle w:val="ListParagraph"/>
        <w:numPr>
          <w:ilvl w:val="0"/>
          <w:numId w:val="2"/>
        </w:numPr>
      </w:pPr>
      <w:r>
        <w:rPr>
          <w:b/>
          <w:bCs/>
        </w:rPr>
        <w:t xml:space="preserve">Every dollar earned is kept: </w:t>
      </w:r>
      <w:r>
        <w:t xml:space="preserve">No income tax means no marginal rate creating disincentives</w:t>
      </w:r>
    </w:p>
    <w:p>
      <w:pPr>
        <w:shd w:fill="e8f4f8" w:val="clear"/>
        <w:spacing w:before="200" w:after="200"/>
      </w:pPr>
      <w:r>
        <w:rPr>
          <w:b/>
          <w:bCs/>
        </w:rPr>
        <w:t xml:space="preserve">The Digital Dollar doesn't just reduce taxes—it eliminates the structural incentives that have trapped generations of Americans in poverty.</w:t>
      </w:r>
    </w:p>
    <w:p>
      <w:r>
        <w:br w:type="page"/>
      </w:r>
    </w:p>
    <w:p>
      <w:pPr>
        <w:pStyle w:val="Heading1"/>
      </w:pPr>
      <w:r>
        <w:t xml:space="preserve">Technical Architecture</w:t>
      </w:r>
    </w:p>
    <w:p>
      <w:pPr>
        <w:pStyle w:val="Heading2"/>
      </w:pPr>
      <w:r>
        <w:t xml:space="preserve">Proof-of-Stake Consensus</w:t>
      </w:r>
    </w:p>
    <w:p>
      <w:pPr>
        <w:spacing w:after="200"/>
      </w:pPr>
      <w:r>
        <w:t xml:space="preserve">The Digital Dollar employs a proof-of-stake (PoS) consensus mechanism, avoiding the massive energy consumption of proof-of-work systems like Bitcoin. Key features:</w:t>
      </w:r>
    </w:p>
    <w:p>
      <w:pPr>
        <w:pStyle w:val="ListParagraph"/>
        <w:numPr>
          <w:ilvl w:val="0"/>
          <w:numId w:val="2"/>
        </w:numPr>
      </w:pPr>
      <w:r>
        <w:rPr>
          <w:b/>
          <w:bCs/>
        </w:rPr>
        <w:t xml:space="preserve">Every wallet is a node: </w:t>
      </w:r>
      <w:r>
        <w:t xml:space="preserve">Maximum decentralization with no central points of failure</w:t>
      </w:r>
    </w:p>
    <w:p>
      <w:pPr>
        <w:pStyle w:val="ListParagraph"/>
        <w:numPr>
          <w:ilvl w:val="0"/>
          <w:numId w:val="2"/>
        </w:numPr>
      </w:pPr>
      <w:r>
        <w:rPr>
          <w:b/>
          <w:bCs/>
        </w:rPr>
        <w:t xml:space="preserve">Visa-level throughput: </w:t>
      </w:r>
      <w:r>
        <w:t xml:space="preserve">Designed to handle 50,000+ transactions per second</w:t>
      </w:r>
    </w:p>
    <w:p>
      <w:pPr>
        <w:pStyle w:val="ListParagraph"/>
        <w:numPr>
          <w:ilvl w:val="0"/>
          <w:numId w:val="2"/>
        </w:numPr>
      </w:pPr>
      <w:r>
        <w:rPr>
          <w:b/>
          <w:bCs/>
        </w:rPr>
        <w:t xml:space="preserve">Validator incentives: </w:t>
      </w:r>
      <w:r>
        <w:t xml:space="preserve">Financial institutions are incentivized to run validator nodes through fee sharing</w:t>
      </w:r>
    </w:p>
    <w:p>
      <w:pPr>
        <w:pStyle w:val="ListParagraph"/>
        <w:numPr>
          <w:ilvl w:val="0"/>
          <w:numId w:val="2"/>
        </w:numPr>
      </w:pPr>
      <w:r>
        <w:rPr>
          <w:b/>
          <w:bCs/>
        </w:rPr>
        <w:t xml:space="preserve">Energy efficient: </w:t>
      </w:r>
      <w:r>
        <w:t xml:space="preserve">Fraction of the electricity cost of Bitcoin</w:t>
      </w:r>
    </w:p>
    <w:p>
      <w:pPr>
        <w:pStyle w:val="Heading2"/>
      </w:pPr>
      <w:r>
        <w:t xml:space="preserve">Identity-Linked Wallets</w:t>
      </w:r>
    </w:p>
    <w:p>
      <w:pPr>
        <w:spacing w:after="200"/>
      </w:pPr>
      <w:r>
        <w:t xml:space="preserve">Each U.S. citizen receives a unique wallet address, enabling:</w:t>
      </w:r>
    </w:p>
    <w:p>
      <w:pPr>
        <w:pStyle w:val="ListParagraph"/>
        <w:numPr>
          <w:ilvl w:val="0"/>
          <w:numId w:val="2"/>
        </w:numPr>
      </w:pPr>
      <w:r>
        <w:t xml:space="preserve">Prevention of fee evasion through wallet-splitting</w:t>
      </w:r>
    </w:p>
    <w:p>
      <w:pPr>
        <w:pStyle w:val="ListParagraph"/>
        <w:numPr>
          <w:ilvl w:val="0"/>
          <w:numId w:val="2"/>
        </w:numPr>
      </w:pPr>
      <w:r>
        <w:t xml:space="preserve">Automatic geographic fee distribution based on transaction location</w:t>
      </w:r>
    </w:p>
    <w:p>
      <w:pPr>
        <w:pStyle w:val="ListParagraph"/>
        <w:numPr>
          <w:ilvl w:val="0"/>
          <w:numId w:val="2"/>
        </w:numPr>
      </w:pPr>
      <w:r>
        <w:t xml:space="preserve">Privacy protection: wallet contents remain private unless a warrant is issued</w:t>
      </w:r>
    </w:p>
    <w:p>
      <w:pPr>
        <w:pStyle w:val="ListParagraph"/>
        <w:numPr>
          <w:ilvl w:val="0"/>
          <w:numId w:val="2"/>
        </w:numPr>
      </w:pPr>
      <w:r>
        <w:t xml:space="preserve">Fraud prevention and transparent tracking of public funds</w:t>
      </w:r>
    </w:p>
    <w:p>
      <w:pPr>
        <w:pStyle w:val="Heading2"/>
      </w:pPr>
      <w:r>
        <w:t xml:space="preserve">Automatic Revenue Distribution</w:t>
      </w:r>
    </w:p>
    <w:p>
      <w:pPr>
        <w:spacing w:after="200"/>
      </w:pPr>
      <w:r>
        <w:t xml:space="preserve">Transaction fees are automatically split and distributed to government wallets based on predefined rules. For example, in New York City:</w:t>
      </w:r>
    </w:p>
    <w:p>
      <w:pPr>
        <w:pStyle w:val="ListParagraph"/>
        <w:numPr>
          <w:ilvl w:val="0"/>
          <w:numId w:val="2"/>
        </w:numPr>
      </w:pPr>
      <w:r>
        <w:t xml:space="preserve">Federal government: 50%</w:t>
      </w:r>
    </w:p>
    <w:p>
      <w:pPr>
        <w:pStyle w:val="ListParagraph"/>
        <w:numPr>
          <w:ilvl w:val="0"/>
          <w:numId w:val="2"/>
        </w:numPr>
      </w:pPr>
      <w:r>
        <w:t xml:space="preserve">New York State: 30%</w:t>
      </w:r>
    </w:p>
    <w:p>
      <w:pPr>
        <w:pStyle w:val="ListParagraph"/>
        <w:numPr>
          <w:ilvl w:val="0"/>
          <w:numId w:val="2"/>
        </w:numPr>
      </w:pPr>
      <w:r>
        <w:t xml:space="preserve">New York City: 20%</w:t>
      </w:r>
    </w:p>
    <w:p>
      <w:pPr>
        <w:spacing w:before="200" w:after="200"/>
      </w:pPr>
      <w:r>
        <w:t xml:space="preserve">Revenue flows in real-time—no waiting for quarterly payments, no reconciliation, no enforcement costs.</w:t>
      </w:r>
    </w:p>
    <w:p>
      <w:pPr>
        <w:pStyle w:val="Heading2"/>
      </w:pPr>
      <w:r>
        <w:t xml:space="preserve">Network Failure Contingency</w:t>
      </w:r>
    </w:p>
    <w:p>
      <w:pPr>
        <w:spacing w:after="200"/>
      </w:pPr>
      <w:r>
        <w:t xml:space="preserve">The system includes robust offline backup mechanisms:</w:t>
      </w:r>
    </w:p>
    <w:p>
      <w:pPr>
        <w:pStyle w:val="ListParagraph"/>
        <w:numPr>
          <w:ilvl w:val="0"/>
          <w:numId w:val="2"/>
        </w:numPr>
      </w:pPr>
      <w:r>
        <w:rPr>
          <w:b/>
          <w:bCs/>
        </w:rPr>
        <w:t xml:space="preserve">Cold storage wallets: </w:t>
      </w:r>
      <w:r>
        <w:t xml:space="preserve">Physical devices (similar to USB drives) that store value offline</w:t>
      </w:r>
    </w:p>
    <w:p>
      <w:pPr>
        <w:pStyle w:val="ListParagraph"/>
        <w:numPr>
          <w:ilvl w:val="0"/>
          <w:numId w:val="2"/>
        </w:numPr>
      </w:pPr>
      <w:r>
        <w:rPr>
          <w:b/>
          <w:bCs/>
        </w:rPr>
        <w:t xml:space="preserve">Government redemption points: </w:t>
      </w:r>
      <w:r>
        <w:t xml:space="preserve">Physical locations where offline wallets can be exchanged for hard assets if needed</w:t>
      </w:r>
    </w:p>
    <w:p>
      <w:pPr>
        <w:pStyle w:val="ListParagraph"/>
        <w:numPr>
          <w:ilvl w:val="0"/>
          <w:numId w:val="2"/>
        </w:numPr>
      </w:pPr>
      <w:r>
        <w:rPr>
          <w:b/>
          <w:bCs/>
        </w:rPr>
        <w:t xml:space="preserve">Hybrid cash system: </w:t>
      </w:r>
      <w:r>
        <w:t xml:space="preserve">During transition, physical cash remains available with fees applied at withdrawal</w:t>
      </w:r>
    </w:p>
    <w:p>
      <w:r>
        <w:br w:type="page"/>
      </w:r>
    </w:p>
    <w:p>
      <w:pPr>
        <w:pStyle w:val="Heading1"/>
      </w:pPr>
      <w:r>
        <w:t xml:space="preserve">Challenges and Responses</w:t>
      </w:r>
    </w:p>
    <w:p>
      <w:pPr>
        <w:pStyle w:val="Heading2"/>
      </w:pPr>
      <w:r>
        <w:t xml:space="preserve">Capital Flight</w:t>
      </w:r>
    </w:p>
    <w:p>
      <w:pPr>
        <w:spacing w:after="100"/>
      </w:pPr>
      <w:r>
        <w:rPr>
          <w:b/>
          <w:bCs/>
        </w:rPr>
        <w:t xml:space="preserve">Concern: </w:t>
      </w:r>
      <w:r>
        <w:t xml:space="preserve">Won't financial activity move to other currencies or jurisdictions?</w:t>
      </w:r>
    </w:p>
    <w:p>
      <w:pPr>
        <w:spacing w:after="200"/>
      </w:pPr>
      <w:r>
        <w:rPr>
          <w:b/>
          <w:bCs/>
        </w:rPr>
        <w:t xml:space="preserve">Response: </w:t>
      </w:r>
      <w:r>
        <w:t xml:space="preserve">The Digital Dollar replaces the USD entirely—it's not a tax layered on top of the existing system. There's no alternative domestic currency to flee to. International transactions would still be subject to fees when converting to or from D$. The USD's global reserve status provides significant leverage for adoption.</w:t>
      </w:r>
    </w:p>
    <w:p>
      <w:pPr>
        <w:pStyle w:val="Heading2"/>
      </w:pPr>
      <w:r>
        <w:t xml:space="preserve">Market Liquidity</w:t>
      </w:r>
    </w:p>
    <w:p>
      <w:pPr>
        <w:spacing w:after="100"/>
      </w:pPr>
      <w:r>
        <w:rPr>
          <w:b/>
          <w:bCs/>
        </w:rPr>
        <w:t xml:space="preserve">Concern: </w:t>
      </w:r>
      <w:r>
        <w:t xml:space="preserve">Won't transaction fees reduce market liquidity and increase volatility?</w:t>
      </w:r>
    </w:p>
    <w:p>
      <w:pPr>
        <w:spacing w:after="200"/>
      </w:pPr>
      <w:r>
        <w:rPr>
          <w:b/>
          <w:bCs/>
        </w:rPr>
        <w:t xml:space="preserve">Response: </w:t>
      </w:r>
      <w:r>
        <w:t xml:space="preserve">The tiered structure sets wholesale and HFT rates (0.001%-0.01%) below current bid-ask spreads. Market-making remains profitable. Research suggests excessive liquidity from HFT may actually increase volatility; modest reduction could improve stability.</w:t>
      </w:r>
    </w:p>
    <w:p>
      <w:pPr>
        <w:pStyle w:val="Heading2"/>
      </w:pPr>
      <w:r>
        <w:t xml:space="preserve">Privacy Concerns</w:t>
      </w:r>
    </w:p>
    <w:p>
      <w:pPr>
        <w:spacing w:after="100"/>
      </w:pPr>
      <w:r>
        <w:rPr>
          <w:b/>
          <w:bCs/>
        </w:rPr>
        <w:t xml:space="preserve">Concern: </w:t>
      </w:r>
      <w:r>
        <w:t xml:space="preserve">Doesn't identity-linked wallets create a surveillance system?</w:t>
      </w:r>
    </w:p>
    <w:p>
      <w:pPr>
        <w:spacing w:after="200"/>
      </w:pPr>
      <w:r>
        <w:rPr>
          <w:b/>
          <w:bCs/>
        </w:rPr>
        <w:t xml:space="preserve">Response: </w:t>
      </w:r>
      <w:r>
        <w:t xml:space="preserve">Wallet balances and transaction histories are private by default—more private than current bank accounts, which report to the IRS. Government access requires a judicial warrant, providing stronger privacy protections than the status quo.</w:t>
      </w:r>
    </w:p>
    <w:p>
      <w:pPr>
        <w:pStyle w:val="Heading2"/>
      </w:pPr>
      <w:r>
        <w:t xml:space="preserve">Political Resistance</w:t>
      </w:r>
    </w:p>
    <w:p>
      <w:pPr>
        <w:spacing w:after="100"/>
      </w:pPr>
      <w:r>
        <w:rPr>
          <w:b/>
          <w:bCs/>
        </w:rPr>
        <w:t xml:space="preserve">Concern: </w:t>
      </w:r>
      <w:r>
        <w:t xml:space="preserve">Won't powerful interests (Wall Street, tax industry, IRS) resist this?</w:t>
      </w:r>
    </w:p>
    <w:p>
      <w:pPr>
        <w:spacing w:after="200"/>
      </w:pPr>
      <w:r>
        <w:rPr>
          <w:b/>
          <w:bCs/>
        </w:rPr>
        <w:t xml:space="preserve">Response: </w:t>
      </w:r>
      <w:r>
        <w:t xml:space="preserve">Absolutely. But consider the voter appeal: offering Americans a reduction from 25-30% effective tax rates to under 1%. This is not a partisan issue—it benefits workers across the political spectrum. The political coalition for such a change could be overwhelming.</w:t>
      </w:r>
    </w:p>
    <w:p>
      <w:pPr>
        <w:pStyle w:val="Heading2"/>
      </w:pPr>
      <w:r>
        <w:t xml:space="preserve">Transition Risk</w:t>
      </w:r>
    </w:p>
    <w:p>
      <w:pPr>
        <w:spacing w:after="100"/>
      </w:pPr>
      <w:r>
        <w:rPr>
          <w:b/>
          <w:bCs/>
        </w:rPr>
        <w:t xml:space="preserve">Concern: </w:t>
      </w:r>
      <w:r>
        <w:t xml:space="preserve">How do you transition without economic chaos?</w:t>
      </w:r>
    </w:p>
    <w:p>
      <w:pPr>
        <w:spacing w:after="200"/>
      </w:pPr>
      <w:r>
        <w:rPr>
          <w:b/>
          <w:bCs/>
        </w:rPr>
        <w:t xml:space="preserve">Response: </w:t>
      </w:r>
      <w:r>
        <w:t xml:space="preserve">A phased 5-10 year implementation allows parallel systems to run simultaneously. Gradual migration of financial infrastructure, extensive testing, and fallback mechanisms ensure continuity. The transition can be as slow and careful as needed.</w:t>
      </w:r>
    </w:p>
    <w:p>
      <w:r>
        <w:br w:type="page"/>
      </w:r>
    </w:p>
    <w:p>
      <w:pPr>
        <w:pStyle w:val="Heading1"/>
      </w:pPr>
      <w:r>
        <w:t xml:space="preserve">The Hoarding Attack: A Critical Analysis</w:t>
      </w:r>
    </w:p>
    <w:p>
      <w:pPr>
        <w:spacing w:after="200"/>
      </w:pPr>
      <w:r>
        <w:t xml:space="preserve">The most serious theoretical challenge to the closed-loop economy is this: </w:t>
      </w:r>
      <w:r>
        <w:rPr>
          <w:b/>
          <w:bCs/>
        </w:rPr>
        <w:t xml:space="preserve">Can the ultra-wealthy extract and hoard enough D$ to break the system?</w:t>
      </w:r>
      <w:r>
        <w:t xml:space="preserve"> This section addresses this concern rigorously.</w:t>
      </w:r>
    </w:p>
    <w:p>
      <w:pPr>
        <w:pStyle w:val="Heading2"/>
      </w:pPr>
      <w:r>
        <w:t xml:space="preserve">The Attack Scenario</w:t>
      </w:r>
    </w:p>
    <w:p>
      <w:pPr>
        <w:spacing w:after="200"/>
      </w:pPr>
      <w:r>
        <w:t xml:space="preserve">Imagine a billionaire accumulates $10 billion in their D$ wallet and simply stops spending. They attempt to extract wealth from the circulating economy and hold it indefinitely. If enough wealthy individuals did this, could it reduce velocity below the threshold needed to fund government operations?</w:t>
      </w:r>
    </w:p>
    <w:p>
      <w:pPr>
        <w:pStyle w:val="Heading2"/>
      </w:pPr>
      <w:r>
        <w:t xml:space="preserve">Why the Attack is Self-Defeating</w:t>
      </w:r>
    </w:p>
    <w:p>
      <w:pPr>
        <w:spacing w:after="200"/>
      </w:pPr>
      <w:r>
        <w:rPr>
          <w:b/>
          <w:bCs/>
        </w:rPr>
        <w:t xml:space="preserve">1. Extraction Requires Transactions</w:t>
      </w:r>
    </w:p>
    <w:p>
      <w:pPr>
        <w:spacing w:after="200"/>
      </w:pPr>
      <w:r>
        <w:t xml:space="preserve">To accumulate D$, the wealthy must first convert their assets—stocks, real estate, business interests—into liquid currency. Every sale is a transaction. Every transaction pays fees. The very act of "extracting" wealth pumps money into the system.</w:t>
      </w:r>
    </w:p>
    <w:p>
      <w:pPr>
        <w:spacing w:after="200"/>
      </w:pPr>
      <w:r>
        <w:rPr>
          <w:b/>
          <w:bCs/>
        </w:rPr>
        <w:t xml:space="preserve">2. Wealth Maintenance Requires Transactions</w:t>
      </w:r>
    </w:p>
    <w:p>
      <w:pPr>
        <w:spacing w:after="200"/>
      </w:pPr>
      <w:r>
        <w:t xml:space="preserve">A hoarder's assets don't maintain themselves: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800"/>
        <w:gridCol w:w="3100"/>
        <w:gridCol w:w="3460"/>
      </w:tblGrid>
      <w:tr>
        <w:trPr>
          <w:tblHeader/>
        </w:trPr>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Asset Type</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Requires Transactions?</w:t>
            </w:r>
          </w:p>
        </w:tc>
        <w:tc>
          <w:tcPr>
            <w:tcBorders>
              <w:top w:val="single" w:color="CCCCCC" w:sz="1"/>
              <w:left w:val="single" w:color="CCCCCC" w:sz="1"/>
              <w:bottom w:val="single" w:color="CCCCCC" w:sz="1"/>
              <w:right w:val="single" w:color="CCCCCC" w:sz="1"/>
            </w:tcBorders>
            <w:shd w:fill="1a365d" w:val="clear"/>
          </w:tcPr>
          <w:p>
            <w:pPr>
              <w:jc w:val="center"/>
            </w:pPr>
            <w:r>
              <w:rPr>
                <w:b/>
                <w:bCs/>
                <w:color w:val="FFFFFF"/>
              </w:rPr>
              <w:t xml:space="preserve">If Owner Hoards...</w:t>
            </w:r>
          </w:p>
        </w:tc>
      </w:tr>
      <w:tr>
        <w:tc>
          <w:tcPr>
            <w:tcBorders>
              <w:top w:val="single" w:color="CCCCCC" w:sz="1"/>
              <w:left w:val="single" w:color="CCCCCC" w:sz="1"/>
              <w:bottom w:val="single" w:color="CCCCCC" w:sz="1"/>
              <w:right w:val="single" w:color="CCCCCC" w:sz="1"/>
            </w:tcBorders>
          </w:tcPr>
          <w:p>
            <w:r>
              <w:t xml:space="preserve">Operating Business</w:t>
            </w:r>
          </w:p>
        </w:tc>
        <w:tc>
          <w:tcPr>
            <w:tcBorders>
              <w:top w:val="single" w:color="CCCCCC" w:sz="1"/>
              <w:left w:val="single" w:color="CCCCCC" w:sz="1"/>
              <w:bottom w:val="single" w:color="CCCCCC" w:sz="1"/>
              <w:right w:val="single" w:color="CCCCCC" w:sz="1"/>
            </w:tcBorders>
          </w:tcPr>
          <w:p>
            <w:r>
              <w:t xml:space="preserve">Yes—payroll, suppliers, inventory</w:t>
            </w:r>
          </w:p>
        </w:tc>
        <w:tc>
          <w:tcPr>
            <w:tcBorders>
              <w:top w:val="single" w:color="CCCCCC" w:sz="1"/>
              <w:left w:val="single" w:color="CCCCCC" w:sz="1"/>
              <w:bottom w:val="single" w:color="CCCCCC" w:sz="1"/>
              <w:right w:val="single" w:color="CCCCCC" w:sz="1"/>
            </w:tcBorders>
          </w:tcPr>
          <w:p>
            <w:r>
              <w:t xml:space="preserve">Business dies without cash flow</w:t>
            </w:r>
          </w:p>
        </w:tc>
      </w:tr>
      <w:tr>
        <w:tc>
          <w:tcPr>
            <w:tcBorders>
              <w:top w:val="single" w:color="CCCCCC" w:sz="1"/>
              <w:left w:val="single" w:color="CCCCCC" w:sz="1"/>
              <w:bottom w:val="single" w:color="CCCCCC" w:sz="1"/>
              <w:right w:val="single" w:color="CCCCCC" w:sz="1"/>
            </w:tcBorders>
          </w:tcPr>
          <w:p>
            <w:r>
              <w:t xml:space="preserve">Stock Holdings</w:t>
            </w:r>
          </w:p>
        </w:tc>
        <w:tc>
          <w:tcPr>
            <w:tcBorders>
              <w:top w:val="single" w:color="CCCCCC" w:sz="1"/>
              <w:left w:val="single" w:color="CCCCCC" w:sz="1"/>
              <w:bottom w:val="single" w:color="CCCCCC" w:sz="1"/>
              <w:right w:val="single" w:color="CCCCCC" w:sz="1"/>
            </w:tcBorders>
          </w:tcPr>
          <w:p>
            <w:r>
              <w:t xml:space="preserve">Indirectly—company must transact</w:t>
            </w:r>
          </w:p>
        </w:tc>
        <w:tc>
          <w:tcPr>
            <w:tcBorders>
              <w:top w:val="single" w:color="CCCCCC" w:sz="1"/>
              <w:left w:val="single" w:color="CCCCCC" w:sz="1"/>
              <w:bottom w:val="single" w:color="CCCCCC" w:sz="1"/>
              <w:right w:val="single" w:color="CCCCCC" w:sz="1"/>
            </w:tcBorders>
          </w:tcPr>
          <w:p>
            <w:r>
              <w:t xml:space="preserve">Value drops if economy slows</w:t>
            </w:r>
          </w:p>
        </w:tc>
      </w:tr>
      <w:tr>
        <w:tc>
          <w:tcPr>
            <w:tcBorders>
              <w:top w:val="single" w:color="CCCCCC" w:sz="1"/>
              <w:left w:val="single" w:color="CCCCCC" w:sz="1"/>
              <w:bottom w:val="single" w:color="CCCCCC" w:sz="1"/>
              <w:right w:val="single" w:color="CCCCCC" w:sz="1"/>
            </w:tcBorders>
          </w:tcPr>
          <w:p>
            <w:r>
              <w:t xml:space="preserve">Real Estate</w:t>
            </w:r>
          </w:p>
        </w:tc>
        <w:tc>
          <w:tcPr>
            <w:tcBorders>
              <w:top w:val="single" w:color="CCCCCC" w:sz="1"/>
              <w:left w:val="single" w:color="CCCCCC" w:sz="1"/>
              <w:bottom w:val="single" w:color="CCCCCC" w:sz="1"/>
              <w:right w:val="single" w:color="CCCCCC" w:sz="1"/>
            </w:tcBorders>
          </w:tcPr>
          <w:p>
            <w:r>
              <w:t xml:space="preserve">Yes—maintenance, management</w:t>
            </w:r>
          </w:p>
        </w:tc>
        <w:tc>
          <w:tcPr>
            <w:tcBorders>
              <w:top w:val="single" w:color="CCCCCC" w:sz="1"/>
              <w:left w:val="single" w:color="CCCCCC" w:sz="1"/>
              <w:bottom w:val="single" w:color="CCCCCC" w:sz="1"/>
              <w:right w:val="single" w:color="CCCCCC" w:sz="1"/>
            </w:tcBorders>
          </w:tcPr>
          <w:p>
            <w:r>
              <w:t xml:space="preserve">Property deteriorates, tenants leave</w:t>
            </w:r>
          </w:p>
        </w:tc>
      </w:tr>
      <w:tr>
        <w:tc>
          <w:tcPr>
            <w:tcBorders>
              <w:top w:val="single" w:color="CCCCCC" w:sz="1"/>
              <w:left w:val="single" w:color="CCCCCC" w:sz="1"/>
              <w:bottom w:val="single" w:color="CCCCCC" w:sz="1"/>
              <w:right w:val="single" w:color="CCCCCC" w:sz="1"/>
            </w:tcBorders>
          </w:tcPr>
          <w:p>
            <w:r>
              <w:t xml:space="preserve">Bonds/Debt</w:t>
            </w:r>
          </w:p>
        </w:tc>
        <w:tc>
          <w:tcPr>
            <w:tcBorders>
              <w:top w:val="single" w:color="CCCCCC" w:sz="1"/>
              <w:left w:val="single" w:color="CCCCCC" w:sz="1"/>
              <w:bottom w:val="single" w:color="CCCCCC" w:sz="1"/>
              <w:right w:val="single" w:color="CCCCCC" w:sz="1"/>
            </w:tcBorders>
          </w:tcPr>
          <w:p>
            <w:r>
              <w:t xml:space="preserve">Yes—borrowers must repay</w:t>
            </w:r>
          </w:p>
        </w:tc>
        <w:tc>
          <w:tcPr>
            <w:tcBorders>
              <w:top w:val="single" w:color="CCCCCC" w:sz="1"/>
              <w:left w:val="single" w:color="CCCCCC" w:sz="1"/>
              <w:bottom w:val="single" w:color="CCCCCC" w:sz="1"/>
              <w:right w:val="single" w:color="CCCCCC" w:sz="1"/>
            </w:tcBorders>
          </w:tcPr>
          <w:p>
            <w:r>
              <w:t xml:space="preserve">Borrowers default if economy seizes</w:t>
            </w:r>
          </w:p>
        </w:tc>
      </w:tr>
      <w:tr>
        <w:tc>
          <w:tcPr>
            <w:tcBorders>
              <w:top w:val="single" w:color="CCCCCC" w:sz="1"/>
              <w:left w:val="single" w:color="CCCCCC" w:sz="1"/>
              <w:bottom w:val="single" w:color="CCCCCC" w:sz="1"/>
              <w:right w:val="single" w:color="CCCCCC" w:sz="1"/>
            </w:tcBorders>
          </w:tcPr>
          <w:p>
            <w:r>
              <w:t xml:space="preserve">Liquid D$</w:t>
            </w:r>
          </w:p>
        </w:tc>
        <w:tc>
          <w:tcPr>
            <w:tcBorders>
              <w:top w:val="single" w:color="CCCCCC" w:sz="1"/>
              <w:left w:val="single" w:color="CCCCCC" w:sz="1"/>
              <w:bottom w:val="single" w:color="CCCCCC" w:sz="1"/>
              <w:right w:val="single" w:color="CCCCCC" w:sz="1"/>
            </w:tcBorders>
          </w:tcPr>
          <w:p>
            <w:r>
              <w:t xml:space="preserve">No</w:t>
            </w:r>
          </w:p>
        </w:tc>
        <w:tc>
          <w:tcPr>
            <w:tcBorders>
              <w:top w:val="single" w:color="CCCCCC" w:sz="1"/>
              <w:left w:val="single" w:color="CCCCCC" w:sz="1"/>
              <w:bottom w:val="single" w:color="CCCCCC" w:sz="1"/>
              <w:right w:val="single" w:color="CCCCCC" w:sz="1"/>
            </w:tcBorders>
          </w:tcPr>
          <w:p>
            <w:r>
              <w:t xml:space="preserve">Just sits—no growth, no yield</w:t>
            </w:r>
          </w:p>
        </w:tc>
      </w:tr>
    </w:tbl>
    <w:p>
      <w:pPr>
        <w:spacing w:before="300" w:after="200"/>
      </w:pPr>
      <w:r>
        <w:rPr>
          <w:b/>
          <w:bCs/>
        </w:rPr>
        <w:t xml:space="preserve">3. Wealth Regeneration Requires Transactions</w:t>
      </w:r>
    </w:p>
    <w:p>
      <w:pPr>
        <w:spacing w:after="200"/>
      </w:pPr>
      <w:r>
        <w:t xml:space="preserve">In the current system, hoarded wealth can grow passively through interest, dividends, and Fed-driven asset inflation. In the D$ system: no interest on wallet balances, dividends require corporate transactions (fees paid), and no Fed money printing to inflate asset values. </w:t>
      </w:r>
      <w:r>
        <w:rPr>
          <w:b/>
          <w:bCs/>
        </w:rPr>
        <w:t xml:space="preserve">A hoarder's pile doesn't grow. It just sits there.</w:t>
      </w:r>
    </w:p>
    <w:p>
      <w:pPr>
        <w:spacing w:after="200"/>
      </w:pPr>
      <w:r>
        <w:rPr>
          <w:b/>
          <w:bCs/>
        </w:rPr>
        <w:t xml:space="preserve">4. The Source of Wealth Requires Velocity</w:t>
      </w:r>
    </w:p>
    <w:p>
      <w:pPr>
        <w:spacing w:after="200"/>
      </w:pPr>
      <w:r>
        <w:t xml:space="preserve">Here's the crucial insight: </w:t>
      </w:r>
      <w:r>
        <w:rPr>
          <w:b/>
          <w:bCs/>
        </w:rPr>
        <w:t xml:space="preserve">wealth in a modern economy is a claim on future transactions.</w:t>
      </w:r>
    </w:p>
    <w:p>
      <w:pPr>
        <w:pStyle w:val="ListParagraph"/>
        <w:numPr>
          <w:ilvl w:val="0"/>
          <w:numId w:val="2"/>
        </w:numPr>
      </w:pPr>
      <w:r>
        <w:t xml:space="preserve">Stock value = expected future earnings = future transactions</w:t>
      </w:r>
    </w:p>
    <w:p>
      <w:pPr>
        <w:pStyle w:val="ListParagraph"/>
        <w:numPr>
          <w:ilvl w:val="0"/>
          <w:numId w:val="2"/>
        </w:numPr>
      </w:pPr>
      <w:r>
        <w:t xml:space="preserve">Real estate value = expected future rents = future transactions</w:t>
      </w:r>
    </w:p>
    <w:p>
      <w:pPr>
        <w:pStyle w:val="ListParagraph"/>
        <w:numPr>
          <w:ilvl w:val="0"/>
          <w:numId w:val="2"/>
        </w:numPr>
      </w:pPr>
      <w:r>
        <w:t xml:space="preserve">Bond value = expected future payments = future transactions</w:t>
      </w:r>
    </w:p>
    <w:p>
      <w:pPr>
        <w:pStyle w:val="ListParagraph"/>
        <w:numPr>
          <w:ilvl w:val="0"/>
          <w:numId w:val="2"/>
        </w:numPr>
      </w:pPr>
      <w:r>
        <w:t xml:space="preserve">Business value = expected future sales = future transactions</w:t>
      </w:r>
    </w:p>
    <w:p>
      <w:pPr>
        <w:spacing w:before="200" w:after="200"/>
      </w:pPr>
      <w:r>
        <w:t xml:space="preserve">If transactions stop, all asset values collapse to zero. A billionaire hoarding D$ is converting their claim on future transactions into a static pile—while destroying the transaction flow that gave their assets value.</w:t>
      </w:r>
    </w:p>
    <w:p>
      <w:pPr>
        <w:pStyle w:val="Heading2"/>
      </w:pPr>
      <w:r>
        <w:t xml:space="preserve">The Self-Defeating Loop</w:t>
      </w:r>
    </w:p>
    <w:p>
      <w:pPr>
        <w:shd w:fill="f0f4f8" w:val="clear"/>
        <w:spacing w:after="200"/>
        <w:jc w:val="center"/>
      </w:pPr>
      <w:r>
        <w:rPr>
          <w:b/>
          <w:bCs/>
        </w:rPr>
        <w:t xml:space="preserve">Billionaire hoards → Less consumer spending → Their businesses earn less → Their wealth source dries up → They must spend to stimulate their own income streams</w:t>
      </w:r>
    </w:p>
    <w:p>
      <w:pPr>
        <w:spacing w:before="200" w:after="200"/>
      </w:pPr>
      <w:r>
        <w:t xml:space="preserve">The wealthy got wealthy by selling things to the masses. Bezos built Amazon on mass e-commerce. The Waltons built Walmart on mass retail. Tech billionaires built platforms on mass user bases. </w:t>
      </w:r>
      <w:r>
        <w:rPr>
          <w:b/>
          <w:bCs/>
        </w:rPr>
        <w:t xml:space="preserve">Their wealth exists BECAUSE of mass transaction velocity.</w:t>
      </w:r>
      <w:r>
        <w:t xml:space="preserve"> Hoarding destroys the very system that created their wealth.</w:t>
      </w:r>
    </w:p>
    <w:p>
      <w:pPr>
        <w:pStyle w:val="Heading2"/>
      </w:pPr>
      <w:r>
        <w:t xml:space="preserve">The Prisoner's Dilemma</w:t>
      </w:r>
    </w:p>
    <w:p>
      <w:pPr>
        <w:spacing w:after="200"/>
      </w:pPr>
      <w:r>
        <w:t xml:space="preserve">Even if coordinated hoarding could theoretically damage the system, it's not a stable equilibrium:</w:t>
      </w:r>
    </w:p>
    <w:p>
      <w:pPr>
        <w:pStyle w:val="ListParagraph"/>
        <w:numPr>
          <w:ilvl w:val="0"/>
          <w:numId w:val="2"/>
        </w:numPr>
      </w:pPr>
      <w:r>
        <w:t xml:space="preserve">If 99 billionaires hoard and 1 spends, the spender buys assets at fire-sale prices</w:t>
      </w:r>
    </w:p>
    <w:p>
      <w:pPr>
        <w:pStyle w:val="ListParagraph"/>
        <w:numPr>
          <w:ilvl w:val="0"/>
          <w:numId w:val="2"/>
        </w:numPr>
      </w:pPr>
      <w:r>
        <w:t xml:space="preserve">The spender's businesses capture market share from dying competitors</w:t>
      </w:r>
    </w:p>
    <w:p>
      <w:pPr>
        <w:pStyle w:val="ListParagraph"/>
        <w:numPr>
          <w:ilvl w:val="0"/>
          <w:numId w:val="2"/>
        </w:numPr>
      </w:pPr>
      <w:r>
        <w:t xml:space="preserve">The spender becomes relatively wealthier</w:t>
      </w:r>
    </w:p>
    <w:p>
      <w:pPr>
        <w:pStyle w:val="ListParagraph"/>
        <w:numPr>
          <w:ilvl w:val="0"/>
          <w:numId w:val="2"/>
        </w:numPr>
      </w:pPr>
      <w:r>
        <w:t xml:space="preserve">The incentive to defect from the hoarding cartel is enormous</w:t>
      </w:r>
    </w:p>
    <w:p>
      <w:pPr>
        <w:spacing w:before="200" w:after="200"/>
      </w:pPr>
      <w:r>
        <w:rPr>
          <w:b/>
          <w:bCs/>
        </w:rPr>
        <w:t xml:space="preserve">The system doesn't need the rich to be generous. It needs them to be self-interested.</w:t>
      </w:r>
      <w:r>
        <w:t xml:space="preserve"> And self-interest requires participation.</w:t>
      </w:r>
    </w:p>
    <w:p>
      <w:pPr>
        <w:pStyle w:val="Heading2"/>
      </w:pPr>
      <w:r>
        <w:t xml:space="preserve">The Deflationary Self-Correction</w:t>
      </w:r>
    </w:p>
    <w:p>
      <w:pPr>
        <w:spacing w:after="200"/>
      </w:pPr>
      <w:r>
        <w:t xml:space="preserve">If significant hoarding DID occur:</w:t>
      </w:r>
    </w:p>
    <w:p>
      <w:pPr>
        <w:pStyle w:val="ListParagraph"/>
        <w:numPr>
          <w:ilvl w:val="0"/>
          <w:numId w:val="5"/>
        </w:numPr>
      </w:pPr>
      <w:r>
        <w:t xml:space="preserve">Reduced velocity causes prices to fall (deflation)</w:t>
      </w:r>
    </w:p>
    <w:p>
      <w:pPr>
        <w:pStyle w:val="ListParagraph"/>
        <w:numPr>
          <w:ilvl w:val="0"/>
          <w:numId w:val="5"/>
        </w:numPr>
      </w:pPr>
      <w:r>
        <w:t xml:space="preserve">Each circulating D$ buys more goods and services</w:t>
      </w:r>
    </w:p>
    <w:p>
      <w:pPr>
        <w:pStyle w:val="ListParagraph"/>
        <w:numPr>
          <w:ilvl w:val="0"/>
          <w:numId w:val="5"/>
        </w:numPr>
      </w:pPr>
      <w:r>
        <w:t xml:space="preserve">Consumer spending power increases despite lower nominal activity</w:t>
      </w:r>
    </w:p>
    <w:p>
      <w:pPr>
        <w:pStyle w:val="ListParagraph"/>
        <w:numPr>
          <w:ilvl w:val="0"/>
          <w:numId w:val="5"/>
        </w:numPr>
      </w:pPr>
      <w:r>
        <w:t xml:space="preserve">Spending becomes attractive (why hold cash when goods are cheap?)</w:t>
      </w:r>
    </w:p>
    <w:p>
      <w:pPr>
        <w:pStyle w:val="ListParagraph"/>
        <w:numPr>
          <w:ilvl w:val="0"/>
          <w:numId w:val="5"/>
        </w:numPr>
      </w:pPr>
      <w:r>
        <w:t xml:space="preserve">Velocity increases, system re-equilibrates</w:t>
      </w:r>
    </w:p>
    <w:p>
      <w:pPr>
        <w:spacing w:before="200" w:after="200"/>
      </w:pPr>
      <w:r>
        <w:t xml:space="preserve">The hoarders' D$ gains purchasing power—but they can only ACCESS that purchasing power by spending (and paying fees).</w:t>
      </w:r>
    </w:p>
    <w:p>
      <w:pPr>
        <w:pStyle w:val="Heading2"/>
      </w:pPr>
      <w:r>
        <w:t xml:space="preserve">The Inheritance Mechanism</w:t>
      </w:r>
    </w:p>
    <w:p>
      <w:pPr>
        <w:spacing w:after="200"/>
      </w:pPr>
      <w:r>
        <w:t xml:space="preserve">One potential loophole: passing hoarded D$ to heirs indefinitely. The D$ system closes this with a simple rule: </w:t>
      </w:r>
      <w:r>
        <w:rPr>
          <w:b/>
          <w:bCs/>
        </w:rPr>
        <w:t xml:space="preserve">wallets are identity-linked and non-transferable. You inherit the value, not the wallet.</w:t>
      </w:r>
    </w:p>
    <w:p>
      <w:pPr>
        <w:spacing w:after="200"/>
      </w:pPr>
      <w:r>
        <w:t xml:space="preserve">When a person dies:</w:t>
      </w:r>
    </w:p>
    <w:p>
      <w:pPr>
        <w:pStyle w:val="ListParagraph"/>
        <w:numPr>
          <w:ilvl w:val="0"/>
          <w:numId w:val="6"/>
        </w:numPr>
      </w:pPr>
      <w:r>
        <w:t xml:space="preserve">Their wallet is closed (tied to their identity)</w:t>
      </w:r>
    </w:p>
    <w:p>
      <w:pPr>
        <w:pStyle w:val="ListParagraph"/>
        <w:numPr>
          <w:ilvl w:val="0"/>
          <w:numId w:val="6"/>
        </w:numPr>
      </w:pPr>
      <w:r>
        <w:t xml:space="preserve">The value inside is transferred to heir(s)' wallet(s)</w:t>
      </w:r>
    </w:p>
    <w:p>
      <w:pPr>
        <w:pStyle w:val="ListParagraph"/>
        <w:numPr>
          <w:ilvl w:val="0"/>
          <w:numId w:val="6"/>
        </w:numPr>
      </w:pPr>
      <w:r>
        <w:t xml:space="preserve">This transfer is a transaction—fees are paid</w:t>
      </w:r>
    </w:p>
    <w:p>
      <w:pPr>
        <w:pStyle w:val="ListParagraph"/>
        <w:numPr>
          <w:ilvl w:val="0"/>
          <w:numId w:val="6"/>
        </w:numPr>
      </w:pPr>
      <w:r>
        <w:t xml:space="preserve">Heirs receive value minus fee (e.g., $10M becomes $9.95M at 0.5%)</w:t>
      </w:r>
    </w:p>
    <w:p>
      <w:pPr>
        <w:spacing w:before="200" w:after="200"/>
      </w:pPr>
      <w:r>
        <w:t xml:space="preserve">This ensures: no indefinite hoarding across generations, no "dynasty wallets," and every generational transfer participates in the system. There's no special inheritance tax—just the normal transaction fee applied consistently.</w:t>
      </w:r>
    </w:p>
    <w:p>
      <w:pPr>
        <w:pStyle w:val="Heading2"/>
      </w:pPr>
      <w:r>
        <w:t xml:space="preserve">The Breaking Point Calculation</w:t>
      </w:r>
    </w:p>
    <w:p>
      <w:pPr>
        <w:spacing w:after="200"/>
      </w:pPr>
      <w:r>
        <w:t xml:space="preserve">For hoarding to actually break the system, the wealthy would need to:</w:t>
      </w:r>
    </w:p>
    <w:p>
      <w:pPr>
        <w:pStyle w:val="ListParagraph"/>
        <w:numPr>
          <w:ilvl w:val="0"/>
          <w:numId w:val="2"/>
        </w:numPr>
      </w:pPr>
      <w:r>
        <w:t xml:space="preserve">Extract and hoard enough to reduce transaction volume by 60-70%</w:t>
      </w:r>
    </w:p>
    <w:p>
      <w:pPr>
        <w:pStyle w:val="ListParagraph"/>
        <w:numPr>
          <w:ilvl w:val="0"/>
          <w:numId w:val="2"/>
        </w:numPr>
      </w:pPr>
      <w:r>
        <w:t xml:space="preserve">Maintain this hoarding indefinitely while their wealth-generating assets die</w:t>
      </w:r>
    </w:p>
    <w:p>
      <w:pPr>
        <w:pStyle w:val="ListParagraph"/>
        <w:numPr>
          <w:ilvl w:val="0"/>
          <w:numId w:val="2"/>
        </w:numPr>
      </w:pPr>
      <w:r>
        <w:t xml:space="preserve">Coordinate this action without any defectors (prisoner's dilemma)</w:t>
      </w:r>
    </w:p>
    <w:p>
      <w:pPr>
        <w:pStyle w:val="ListParagraph"/>
        <w:numPr>
          <w:ilvl w:val="0"/>
          <w:numId w:val="2"/>
        </w:numPr>
      </w:pPr>
      <w:r>
        <w:t xml:space="preserve">Resist the deflation incentive to spend</w:t>
      </w:r>
    </w:p>
    <w:p>
      <w:pPr>
        <w:pStyle w:val="ListParagraph"/>
        <w:numPr>
          <w:ilvl w:val="0"/>
          <w:numId w:val="2"/>
        </w:numPr>
      </w:pPr>
      <w:r>
        <w:t xml:space="preserve">Accept that their heirs will pay fees anyway upon inheritance</w:t>
      </w:r>
    </w:p>
    <w:p>
      <w:pPr>
        <w:spacing w:before="200" w:after="200"/>
      </w:pPr>
      <w:r>
        <w:t xml:space="preserve">Current transaction volume provides 2.5-3x headroom above minimum required for government funding. The coordinated, sustained, self-destructive behavior required to breach this threshold is practically impossible.</w:t>
      </w:r>
    </w:p>
    <w:p>
      <w:pPr>
        <w:shd w:fill="e8f4f8" w:val="clear"/>
        <w:spacing w:before="200" w:after="200"/>
      </w:pPr>
      <w:r>
        <w:rPr>
          <w:b/>
          <w:bCs/>
        </w:rPr>
        <w:t xml:space="preserve">Conclusion: The hoarding attack is theoretically conceivable but practically self-defeating. Extraction requires transactions. Maintenance requires transactions. Regeneration requires transactions. The wealthy cannot escape the closed loop without destroying the very system that makes them wealthy.</w:t>
      </w:r>
    </w:p>
    <w:p>
      <w:r>
        <w:br w:type="page"/>
      </w:r>
    </w:p>
    <w:p>
      <w:pPr>
        <w:pStyle w:val="Heading1"/>
      </w:pPr>
      <w:r>
        <w:t xml:space="preserve">Evasion and Enforcement: A New Paradigm</w:t>
      </w:r>
    </w:p>
    <w:p>
      <w:pPr>
        <w:spacing w:after="200"/>
      </w:pPr>
      <w:r>
        <w:t xml:space="preserve">The current tax system is built on </w:t>
      </w:r>
      <w:r>
        <w:rPr>
          <w:b/>
          <w:bCs/>
        </w:rPr>
        <w:t xml:space="preserve">compliance</w:t>
      </w:r>
      <w:r>
        <w:t xml:space="preserve">—the government must track income, verify reports, investigate discrepancies, and prosecute evaders. This creates an eternal cat-and-mouse game that the government often loses. The D$ system eliminates this problem entirely through a simple principle: </w:t>
      </w:r>
      <w:r>
        <w:rPr>
          <w:b/>
          <w:bCs/>
        </w:rPr>
        <w:t xml:space="preserve">evaders still have to spend.</w:t>
      </w:r>
    </w:p>
    <w:p>
      <w:pPr>
        <w:pStyle w:val="Heading2"/>
      </w:pPr>
      <w:r>
        <w:t xml:space="preserve">The Fundamental Shift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Borders>
              <w:top w:val="single" w:color="CCCCCC" w:sz="1"/>
              <w:left w:val="single" w:color="CCCCCC" w:sz="1"/>
              <w:bottom w:val="single" w:color="CCCCCC" w:sz="1"/>
              <w:right w:val="single" w:color="CCCCCC" w:sz="1"/>
            </w:tcBorders>
            <w:shd w:fill="dc3545" w:val="clear"/>
          </w:tcPr>
          <w:p>
            <w:pPr>
              <w:jc w:val="center"/>
            </w:pPr>
            <w:r>
              <w:rPr>
                <w:b/>
                <w:bCs/>
                <w:color w:val="FFFFFF"/>
              </w:rPr>
              <w:t xml:space="preserve">Current System</w:t>
            </w:r>
          </w:p>
        </w:tc>
        <w:tc>
          <w:tcPr>
            <w:tcBorders>
              <w:top w:val="single" w:color="CCCCCC" w:sz="1"/>
              <w:left w:val="single" w:color="CCCCCC" w:sz="1"/>
              <w:bottom w:val="single" w:color="CCCCCC" w:sz="1"/>
              <w:right w:val="single" w:color="CCCCCC" w:sz="1"/>
            </w:tcBorders>
            <w:shd w:fill="28a745" w:val="clear"/>
          </w:tcPr>
          <w:p>
            <w:pPr>
              <w:jc w:val="center"/>
            </w:pPr>
            <w:r>
              <w:rPr>
                <w:b/>
                <w:bCs/>
                <w:color w:val="FFFFFF"/>
              </w:rPr>
              <w:t xml:space="preserve">D$ System</w:t>
            </w:r>
          </w:p>
        </w:tc>
      </w:tr>
      <w:tr>
        <w:tc>
          <w:tcPr>
            <w:tcBorders>
              <w:top w:val="single" w:color="CCCCCC" w:sz="1"/>
              <w:left w:val="single" w:color="CCCCCC" w:sz="1"/>
              <w:bottom w:val="single" w:color="CCCCCC" w:sz="1"/>
              <w:right w:val="single" w:color="CCCCCC" w:sz="1"/>
            </w:tcBorders>
          </w:tcPr>
          <w:p>
            <w:r>
              <w:t xml:space="preserve">Must track income to tax it</w:t>
            </w:r>
          </w:p>
        </w:tc>
        <w:tc>
          <w:tcPr>
            <w:tcBorders>
              <w:top w:val="single" w:color="CCCCCC" w:sz="1"/>
              <w:left w:val="single" w:color="CCCCCC" w:sz="1"/>
              <w:bottom w:val="single" w:color="CCCCCC" w:sz="1"/>
              <w:right w:val="single" w:color="CCCCCC" w:sz="1"/>
            </w:tcBorders>
          </w:tcPr>
          <w:p>
            <w:r>
              <w:t xml:space="preserve">Don't care where money came from</w:t>
            </w:r>
          </w:p>
        </w:tc>
      </w:tr>
      <w:tr>
        <w:tc>
          <w:tcPr>
            <w:tcBorders>
              <w:top w:val="single" w:color="CCCCCC" w:sz="1"/>
              <w:left w:val="single" w:color="CCCCCC" w:sz="1"/>
              <w:bottom w:val="single" w:color="CCCCCC" w:sz="1"/>
              <w:right w:val="single" w:color="CCCCCC" w:sz="1"/>
            </w:tcBorders>
          </w:tcPr>
          <w:p>
            <w:r>
              <w:t xml:space="preserve">Evaders hide earnings</w:t>
            </w:r>
          </w:p>
        </w:tc>
        <w:tc>
          <w:tcPr>
            <w:tcBorders>
              <w:top w:val="single" w:color="CCCCCC" w:sz="1"/>
              <w:left w:val="single" w:color="CCCCCC" w:sz="1"/>
              <w:bottom w:val="single" w:color="CCCCCC" w:sz="1"/>
              <w:right w:val="single" w:color="CCCCCC" w:sz="1"/>
            </w:tcBorders>
          </w:tcPr>
          <w:p>
            <w:r>
              <w:t xml:space="preserve">Evaders still have to spend</w:t>
            </w:r>
          </w:p>
        </w:tc>
      </w:tr>
      <w:tr>
        <w:tc>
          <w:tcPr>
            <w:tcBorders>
              <w:top w:val="single" w:color="CCCCCC" w:sz="1"/>
              <w:left w:val="single" w:color="CCCCCC" w:sz="1"/>
              <w:bottom w:val="single" w:color="CCCCCC" w:sz="1"/>
              <w:right w:val="single" w:color="CCCCCC" w:sz="1"/>
            </w:tcBorders>
          </w:tcPr>
          <w:p>
            <w:r>
              <w:t xml:space="preserve">Enforcement requires investigation</w:t>
            </w:r>
          </w:p>
        </w:tc>
        <w:tc>
          <w:tcPr>
            <w:tcBorders>
              <w:top w:val="single" w:color="CCCCCC" w:sz="1"/>
              <w:left w:val="single" w:color="CCCCCC" w:sz="1"/>
              <w:bottom w:val="single" w:color="CCCCCC" w:sz="1"/>
              <w:right w:val="single" w:color="CCCCCC" w:sz="1"/>
            </w:tcBorders>
          </w:tcPr>
          <w:p>
            <w:r>
              <w:t xml:space="preserve">Fees collected automatically at transaction</w:t>
            </w:r>
          </w:p>
        </w:tc>
      </w:tr>
      <w:tr>
        <w:tc>
          <w:tcPr>
            <w:tcBorders>
              <w:top w:val="single" w:color="CCCCCC" w:sz="1"/>
              <w:left w:val="single" w:color="CCCCCC" w:sz="1"/>
              <w:bottom w:val="single" w:color="CCCCCC" w:sz="1"/>
              <w:right w:val="single" w:color="CCCCCC" w:sz="1"/>
            </w:tcBorders>
          </w:tcPr>
          <w:p>
            <w:r>
              <w:t xml:space="preserve">Black market escapes entirely</w:t>
            </w:r>
          </w:p>
        </w:tc>
        <w:tc>
          <w:tcPr>
            <w:tcBorders>
              <w:top w:val="single" w:color="CCCCCC" w:sz="1"/>
              <w:left w:val="single" w:color="CCCCCC" w:sz="1"/>
              <w:bottom w:val="single" w:color="CCCCCC" w:sz="1"/>
              <w:right w:val="single" w:color="CCCCCC" w:sz="1"/>
            </w:tcBorders>
          </w:tcPr>
          <w:p>
            <w:r>
              <w:t xml:space="preserve">Black market pays fees when spending</w:t>
            </w:r>
          </w:p>
        </w:tc>
      </w:tr>
      <w:tr>
        <w:tc>
          <w:tcPr>
            <w:tcBorders>
              <w:top w:val="single" w:color="CCCCCC" w:sz="1"/>
              <w:left w:val="single" w:color="CCCCCC" w:sz="1"/>
              <w:bottom w:val="single" w:color="CCCCCC" w:sz="1"/>
              <w:right w:val="single" w:color="CCCCCC" w:sz="1"/>
            </w:tcBorders>
          </w:tcPr>
          <w:p>
            <w:r>
              <w:t xml:space="preserve">Compliance-based (honor system)</w:t>
            </w:r>
          </w:p>
        </w:tc>
        <w:tc>
          <w:tcPr>
            <w:tcBorders>
              <w:top w:val="single" w:color="CCCCCC" w:sz="1"/>
              <w:left w:val="single" w:color="CCCCCC" w:sz="1"/>
              <w:bottom w:val="single" w:color="CCCCCC" w:sz="1"/>
              <w:right w:val="single" w:color="CCCCCC" w:sz="1"/>
            </w:tcBorders>
          </w:tcPr>
          <w:p>
            <w:r>
              <w:t xml:space="preserve">Participation-based (automatic)</w:t>
            </w:r>
          </w:p>
        </w:tc>
      </w:tr>
    </w:tbl>
    <w:p>
      <w:pPr>
        <w:pStyle w:val="Heading2"/>
        <w:spacing w:before="400"/>
      </w:pPr>
      <w:r>
        <w:t xml:space="preserve">The Drug Dealer Problem: Solved</w:t>
      </w:r>
    </w:p>
    <w:p>
      <w:pPr>
        <w:spacing w:after="200"/>
      </w:pPr>
      <w:r>
        <w:rPr>
          <w:b/>
          <w:bCs/>
        </w:rPr>
        <w:t xml:space="preserve">Current system: </w:t>
      </w:r>
      <w:r>
        <w:t xml:space="preserve">A drug dealer earns $500,000 in cash, reports $30,000 as "consulting income," pays minimal taxes. The IRS must investigate, build a case, and prosecute—a process that takes years and often fails. The dealer keeps most of the money.</w:t>
      </w:r>
    </w:p>
    <w:p>
      <w:pPr>
        <w:spacing w:after="200"/>
      </w:pPr>
      <w:r>
        <w:rPr>
          <w:b/>
          <w:bCs/>
        </w:rPr>
        <w:t xml:space="preserve">D$ system: </w:t>
      </w:r>
      <w:r>
        <w:t xml:space="preserve">The same dealer earns $500,000 in D$ (there is no cash alternative). When they spend $400,000 on cars, houses, clothes, and lifestyle, they automatically pay $2,000+ in fees. No investigation needed. No compliance required. The system doesn't care that the money was illicit—</w:t>
      </w:r>
      <w:r>
        <w:rPr>
          <w:b/>
          <w:bCs/>
        </w:rPr>
        <w:t xml:space="preserve">it collects fees on the spending regardless.</w:t>
      </w:r>
    </w:p>
    <w:p>
      <w:pPr>
        <w:pStyle w:val="Heading2"/>
      </w:pPr>
      <w:r>
        <w:t xml:space="preserve">The Illicit Economy Finally Pays Its Share</w:t>
      </w:r>
    </w:p>
    <w:p>
      <w:pPr>
        <w:spacing w:after="200"/>
      </w:pPr>
      <w:r>
        <w:t xml:space="preserve">The underground economy in the United States is estimated at $2-3 trillion annually—drug trafficking, unreported cash businesses, under-the-table labor, illegal gambling, and more. Currently, this entire shadow economy contributes almost nothing to government revenue.</w:t>
      </w:r>
    </w:p>
    <w:p>
      <w:pPr>
        <w:spacing w:after="200"/>
      </w:pPr>
      <w:r>
        <w:t xml:space="preserve">Under the D$ system, every dollar of illicit earnings that gets </w:t>
      </w:r>
      <w:r>
        <w:rPr>
          <w:i/>
          <w:iCs/>
        </w:rPr>
        <w:t xml:space="preserve">spent</w:t>
      </w:r>
      <w:r>
        <w:t xml:space="preserve"> pays transaction fees. The system doesn't legalize the activity. It doesn't condone it. But it ensures that even criminals participate in funding public services. </w:t>
      </w:r>
      <w:r>
        <w:rPr>
          <w:b/>
          <w:bCs/>
        </w:rPr>
        <w:t xml:space="preserve">Evasion withers in a closed-loop system because there's nowhere to spend outside the loop.</w:t>
      </w:r>
    </w:p>
    <w:p>
      <w:pPr>
        <w:pStyle w:val="Heading2"/>
      </w:pPr>
      <w:r>
        <w:t xml:space="preserve">Privacy with Accountability</w:t>
      </w:r>
    </w:p>
    <w:p>
      <w:pPr>
        <w:spacing w:after="200"/>
      </w:pPr>
      <w:r>
        <w:t xml:space="preserve">A critical concern with any digital currency is surveillance. The D$ system is designed to provide </w:t>
      </w:r>
      <w:r>
        <w:rPr>
          <w:b/>
          <w:bCs/>
        </w:rPr>
        <w:t xml:space="preserve">stronger privacy than the current banking system</w:t>
      </w:r>
      <w:r>
        <w:t xml:space="preserve"> while maintaining legitimate law enforcement capabilities:</w:t>
      </w:r>
    </w:p>
    <w:p>
      <w:pPr>
        <w:spacing w:after="200"/>
      </w:pPr>
      <w:r>
        <w:rPr>
          <w:b/>
          <w:bCs/>
        </w:rPr>
        <w:t xml:space="preserve">Default State: Complete Privacy</w:t>
      </w:r>
    </w:p>
    <w:p>
      <w:pPr>
        <w:pStyle w:val="ListParagraph"/>
        <w:numPr>
          <w:ilvl w:val="0"/>
          <w:numId w:val="2"/>
        </w:numPr>
      </w:pPr>
      <w:r>
        <w:t xml:space="preserve">Wallet contents are private—no one can see your balance</w:t>
      </w:r>
    </w:p>
    <w:p>
      <w:pPr>
        <w:pStyle w:val="ListParagraph"/>
        <w:numPr>
          <w:ilvl w:val="0"/>
          <w:numId w:val="2"/>
        </w:numPr>
      </w:pPr>
      <w:r>
        <w:t xml:space="preserve">Transaction history is private—no browsing your purchases</w:t>
      </w:r>
    </w:p>
    <w:p>
      <w:pPr>
        <w:pStyle w:val="ListParagraph"/>
        <w:numPr>
          <w:ilvl w:val="0"/>
          <w:numId w:val="2"/>
        </w:numPr>
      </w:pPr>
      <w:r>
        <w:t xml:space="preserve">No government access without judicial authorization</w:t>
      </w:r>
    </w:p>
    <w:p>
      <w:pPr>
        <w:pStyle w:val="ListParagraph"/>
        <w:numPr>
          <w:ilvl w:val="0"/>
          <w:numId w:val="2"/>
        </w:numPr>
      </w:pPr>
      <w:r>
        <w:t xml:space="preserve">No bad actors accessing spending habits</w:t>
      </w:r>
    </w:p>
    <w:p>
      <w:pPr>
        <w:pStyle w:val="ListParagraph"/>
        <w:numPr>
          <w:ilvl w:val="0"/>
          <w:numId w:val="2"/>
        </w:numPr>
      </w:pPr>
      <w:r>
        <w:t xml:space="preserve">No fishing expeditions or abuse of power</w:t>
      </w:r>
    </w:p>
    <w:p>
      <w:pPr>
        <w:spacing w:before="200" w:after="200"/>
      </w:pPr>
      <w:r>
        <w:t xml:space="preserve">This is actually </w:t>
      </w:r>
      <w:r>
        <w:rPr>
          <w:i/>
          <w:iCs/>
        </w:rPr>
        <w:t xml:space="preserve">more private</w:t>
      </w:r>
      <w:r>
        <w:t xml:space="preserve"> than current bank accounts, which automatically report to the IRS, can be accessed by law enforcement with minimal oversight, and are routinely sold to data brokers.</w:t>
      </w:r>
    </w:p>
    <w:p>
      <w:pPr>
        <w:spacing w:after="200"/>
      </w:pPr>
      <w:r>
        <w:rPr>
          <w:b/>
          <w:bCs/>
        </w:rPr>
        <w:t xml:space="preserve">With Judicial Warrant: Full Transparency</w:t>
      </w:r>
    </w:p>
    <w:p>
      <w:pPr>
        <w:spacing w:after="200"/>
      </w:pPr>
      <w:r>
        <w:t xml:space="preserve">When law enforcement obtains a warrant based on probable cause:</w:t>
      </w:r>
    </w:p>
    <w:p>
      <w:pPr>
        <w:pStyle w:val="ListParagraph"/>
        <w:numPr>
          <w:ilvl w:val="0"/>
          <w:numId w:val="2"/>
        </w:numPr>
      </w:pPr>
      <w:r>
        <w:t xml:space="preserve">Full transaction history becomes available</w:t>
      </w:r>
    </w:p>
    <w:p>
      <w:pPr>
        <w:pStyle w:val="ListParagraph"/>
        <w:numPr>
          <w:ilvl w:val="0"/>
          <w:numId w:val="2"/>
        </w:numPr>
      </w:pPr>
      <w:r>
        <w:t xml:space="preserve">KYC (Know Your Customer) identity verification is accessible</w:t>
      </w:r>
    </w:p>
    <w:p>
      <w:pPr>
        <w:pStyle w:val="ListParagraph"/>
        <w:numPr>
          <w:ilvl w:val="0"/>
          <w:numId w:val="2"/>
        </w:numPr>
      </w:pPr>
      <w:r>
        <w:t xml:space="preserve">Pattern analysis can identify criminal networks</w:t>
      </w:r>
    </w:p>
    <w:p>
      <w:pPr>
        <w:pStyle w:val="ListParagraph"/>
        <w:numPr>
          <w:ilvl w:val="0"/>
          <w:numId w:val="2"/>
        </w:numPr>
      </w:pPr>
      <w:r>
        <w:t xml:space="preserve">The blockchain ledger provides immutable evidence</w:t>
      </w:r>
    </w:p>
    <w:p>
      <w:pPr>
        <w:pStyle w:val="Heading2"/>
      </w:pPr>
      <w:r>
        <w:t xml:space="preserve">The Ultimate Enforcement Mechanism</w:t>
      </w:r>
    </w:p>
    <w:p>
      <w:pPr>
        <w:spacing w:after="200"/>
      </w:pPr>
      <w:r>
        <w:t xml:space="preserve">In a world where D$ is the only currency, the system has an enforcement power that no previous system possessed: </w:t>
      </w:r>
      <w:r>
        <w:rPr>
          <w:b/>
          <w:bCs/>
        </w:rPr>
        <w:t xml:space="preserve">the ability to revoke economic participation.</w:t>
      </w:r>
    </w:p>
    <w:p>
      <w:pPr>
        <w:spacing w:after="200"/>
      </w:pPr>
      <w:r>
        <w:t xml:space="preserve">If a criminal investigation results in conviction:</w:t>
      </w:r>
    </w:p>
    <w:p>
      <w:pPr>
        <w:pStyle w:val="ListParagraph"/>
        <w:numPr>
          <w:ilvl w:val="0"/>
          <w:numId w:val="2"/>
        </w:numPr>
      </w:pPr>
      <w:r>
        <w:t xml:space="preserve">Wallet can be frozen—no transactions in or out</w:t>
      </w:r>
    </w:p>
    <w:p>
      <w:pPr>
        <w:pStyle w:val="ListParagraph"/>
        <w:numPr>
          <w:ilvl w:val="0"/>
          <w:numId w:val="2"/>
        </w:numPr>
      </w:pPr>
      <w:r>
        <w:t xml:space="preserve">Assets can be seized directly from the wallet</w:t>
      </w:r>
    </w:p>
    <w:p>
      <w:pPr>
        <w:pStyle w:val="ListParagraph"/>
        <w:numPr>
          <w:ilvl w:val="0"/>
          <w:numId w:val="2"/>
        </w:numPr>
      </w:pPr>
      <w:r>
        <w:t xml:space="preserve">Ability to transact can be revoked entirely</w:t>
      </w:r>
    </w:p>
    <w:p>
      <w:pPr>
        <w:spacing w:before="200" w:after="200"/>
      </w:pPr>
      <w:r>
        <w:t xml:space="preserve">In a cashless economy, losing wallet access means: no ability to buy food, no ability to pay rent, no ability to purchase medicine, no ability to participate in economic life whatsoever. This is, in many ways, </w:t>
      </w:r>
      <w:r>
        <w:rPr>
          <w:b/>
          <w:bCs/>
        </w:rPr>
        <w:t xml:space="preserve">more powerful than prison</w:t>
      </w:r>
      <w:r>
        <w:t xml:space="preserve">—and it's instant, requiring no years of court proceedings for enforcement.</w:t>
      </w:r>
    </w:p>
    <w:p>
      <w:pPr>
        <w:pStyle w:val="Heading2"/>
      </w:pPr>
      <w:r>
        <w:t xml:space="preserve">Required Safeguards</w:t>
      </w:r>
    </w:p>
    <w:p>
      <w:pPr>
        <w:spacing w:after="200"/>
      </w:pPr>
      <w:r>
        <w:t xml:space="preserve">This enforcement power is immense and requires robust safeguards:</w:t>
      </w:r>
    </w:p>
    <w:p>
      <w:pPr>
        <w:pStyle w:val="ListParagraph"/>
        <w:numPr>
          <w:ilvl w:val="0"/>
          <w:numId w:val="2"/>
        </w:numPr>
      </w:pPr>
      <w:r>
        <w:rPr>
          <w:b/>
          <w:bCs/>
        </w:rPr>
        <w:t xml:space="preserve">Judicial warrant required: </w:t>
      </w:r>
      <w:r>
        <w:t xml:space="preserve">No administrative freezing—a judge must authorize</w:t>
      </w:r>
    </w:p>
    <w:p>
      <w:pPr>
        <w:pStyle w:val="ListParagraph"/>
        <w:numPr>
          <w:ilvl w:val="0"/>
          <w:numId w:val="2"/>
        </w:numPr>
      </w:pPr>
      <w:r>
        <w:rPr>
          <w:b/>
          <w:bCs/>
        </w:rPr>
        <w:t xml:space="preserve">Due process before freezing: </w:t>
      </w:r>
      <w:r>
        <w:t xml:space="preserve">Notice and opportunity to contest</w:t>
      </w:r>
    </w:p>
    <w:p>
      <w:pPr>
        <w:pStyle w:val="ListParagraph"/>
        <w:numPr>
          <w:ilvl w:val="0"/>
          <w:numId w:val="2"/>
        </w:numPr>
      </w:pPr>
      <w:r>
        <w:rPr>
          <w:b/>
          <w:bCs/>
        </w:rPr>
        <w:t xml:space="preserve">Emergency provisions for dependents: </w:t>
      </w:r>
      <w:r>
        <w:t xml:space="preserve">Children and disabled dependents protected</w:t>
      </w:r>
    </w:p>
    <w:p>
      <w:pPr>
        <w:pStyle w:val="ListParagraph"/>
        <w:numPr>
          <w:ilvl w:val="0"/>
          <w:numId w:val="2"/>
        </w:numPr>
      </w:pPr>
      <w:r>
        <w:rPr>
          <w:b/>
          <w:bCs/>
        </w:rPr>
        <w:t xml:space="preserve">Rapid appeals process: </w:t>
      </w:r>
      <w:r>
        <w:t xml:space="preserve">Wrongful freezes can be lifted quickly</w:t>
      </w:r>
    </w:p>
    <w:p>
      <w:pPr>
        <w:pStyle w:val="ListParagraph"/>
        <w:numPr>
          <w:ilvl w:val="0"/>
          <w:numId w:val="2"/>
        </w:numPr>
      </w:pPr>
      <w:r>
        <w:rPr>
          <w:b/>
          <w:bCs/>
        </w:rPr>
        <w:t xml:space="preserve">Transparency in enforcement: </w:t>
      </w:r>
      <w:r>
        <w:t xml:space="preserve">Public statistics on wallet freezes, durations, outcomes</w:t>
      </w:r>
    </w:p>
    <w:p>
      <w:pPr>
        <w:pStyle w:val="ListParagraph"/>
        <w:numPr>
          <w:ilvl w:val="0"/>
          <w:numId w:val="2"/>
        </w:numPr>
      </w:pPr>
      <w:r>
        <w:rPr>
          <w:b/>
          <w:bCs/>
        </w:rPr>
        <w:t xml:space="preserve">Separation of powers: </w:t>
      </w:r>
      <w:r>
        <w:t xml:space="preserve">No single entity controls wallet access</w:t>
      </w:r>
    </w:p>
    <w:p>
      <w:pPr>
        <w:pStyle w:val="Heading2"/>
      </w:pPr>
      <w:r>
        <w:t xml:space="preserve">The Net Effect</w:t>
      </w:r>
    </w:p>
    <w:p>
      <w:pPr>
        <w:spacing w:after="200"/>
      </w:pPr>
      <w:r>
        <w:t xml:space="preserve">The D$ system transforms enforcement from a game of detection to a reality of participation:</w:t>
      </w:r>
    </w:p>
    <w:p>
      <w:pPr>
        <w:pStyle w:val="ListParagraph"/>
        <w:numPr>
          <w:ilvl w:val="0"/>
          <w:numId w:val="2"/>
        </w:numPr>
      </w:pPr>
      <w:r>
        <w:t xml:space="preserve">No more hiding income—spending is what matters</w:t>
      </w:r>
    </w:p>
    <w:p>
      <w:pPr>
        <w:pStyle w:val="ListParagraph"/>
        <w:numPr>
          <w:ilvl w:val="0"/>
          <w:numId w:val="2"/>
        </w:numPr>
      </w:pPr>
      <w:r>
        <w:t xml:space="preserve">No more offshore accounts—D$ is the only domestic currency</w:t>
      </w:r>
    </w:p>
    <w:p>
      <w:pPr>
        <w:pStyle w:val="ListParagraph"/>
        <w:numPr>
          <w:ilvl w:val="0"/>
          <w:numId w:val="2"/>
        </w:numPr>
      </w:pPr>
      <w:r>
        <w:t xml:space="preserve">No more cash businesses evading sales tax—all transactions recorded</w:t>
      </w:r>
    </w:p>
    <w:p>
      <w:pPr>
        <w:pStyle w:val="ListParagraph"/>
        <w:numPr>
          <w:ilvl w:val="0"/>
          <w:numId w:val="2"/>
        </w:numPr>
      </w:pPr>
      <w:r>
        <w:t xml:space="preserve">No more under-the-table payments—there is no "under the table"</w:t>
      </w:r>
    </w:p>
    <w:p>
      <w:pPr>
        <w:shd w:fill="e8f4f8" w:val="clear"/>
        <w:spacing w:before="200" w:after="200"/>
      </w:pPr>
      <w:r>
        <w:rPr>
          <w:b/>
          <w:bCs/>
        </w:rPr>
        <w:t xml:space="preserve">The closed loop is inescapable—not through surveillance, but through the basic necessity of economic participation. Everyone spends. And when everyone spends, everyone participates in funding the public systems that make economic life possible.</w:t>
      </w:r>
    </w:p>
    <w:p>
      <w:r>
        <w:br w:type="page"/>
      </w:r>
    </w:p>
    <w:p>
      <w:pPr>
        <w:pStyle w:val="Heading1"/>
      </w:pPr>
      <w:r>
        <w:t xml:space="preserve">Conclusion: The Economic Foundation of Autonomy</w:t>
      </w:r>
    </w:p>
    <w:p>
      <w:pPr>
        <w:spacing w:after="200"/>
      </w:pPr>
      <w:r>
        <w:t xml:space="preserve">The Autonomist Constitution opens with a recognition: </w:t>
      </w:r>
      <w:r>
        <w:rPr>
          <w:i/>
          <w:iCs/>
        </w:rPr>
        <w:t xml:space="preserve">"none of us chose to exist, and every person's time and life are finite and sacred."</w:t>
      </w:r>
      <w:r>
        <w:t xml:space="preserve"> It establishes principles of autonomy and accountability that honor this truth.</w:t>
      </w:r>
    </w:p>
    <w:p>
      <w:pPr>
        <w:spacing w:after="200"/>
      </w:pPr>
      <w:r>
        <w:t xml:space="preserve">But principles require mechanisms. A constitution that declares autonomy while permitting economic systems that extract, surveil, trap, and control is a constitution that cannot fulfill its promise.</w:t>
      </w:r>
    </w:p>
    <w:p>
      <w:pPr>
        <w:spacing w:after="200"/>
      </w:pPr>
      <w:r>
        <w:t xml:space="preserve">The Digital Dollar is that mechanism. It translates the Autonomist vision into economic reality:</w:t>
      </w:r>
    </w:p>
    <w:p>
      <w:pPr>
        <w:pStyle w:val="ListParagraph"/>
        <w:numPr>
          <w:ilvl w:val="0"/>
          <w:numId w:val="2"/>
        </w:numPr>
      </w:pPr>
      <w:r>
        <w:rPr>
          <w:b/>
          <w:bCs/>
        </w:rPr>
        <w:t xml:space="preserve">Sovereignty: </w:t>
      </w:r>
      <w:r>
        <w:t xml:space="preserve">Keep what you earn; pay only when you choose to participate</w:t>
      </w:r>
    </w:p>
    <w:p>
      <w:pPr>
        <w:pStyle w:val="ListParagraph"/>
        <w:numPr>
          <w:ilvl w:val="0"/>
          <w:numId w:val="2"/>
        </w:numPr>
      </w:pPr>
      <w:r>
        <w:rPr>
          <w:b/>
          <w:bCs/>
        </w:rPr>
        <w:t xml:space="preserve">Privacy: </w:t>
      </w:r>
      <w:r>
        <w:t xml:space="preserve">Financial life protected by default; warrant required for access</w:t>
      </w:r>
    </w:p>
    <w:p>
      <w:pPr>
        <w:pStyle w:val="ListParagraph"/>
        <w:numPr>
          <w:ilvl w:val="0"/>
          <w:numId w:val="2"/>
        </w:numPr>
      </w:pPr>
      <w:r>
        <w:rPr>
          <w:b/>
          <w:bCs/>
        </w:rPr>
        <w:t xml:space="preserve">Equality: </w:t>
      </w:r>
      <w:r>
        <w:t xml:space="preserve">Same rules for all—no loopholes, no exceptions, no privilege</w:t>
      </w:r>
    </w:p>
    <w:p>
      <w:pPr>
        <w:pStyle w:val="ListParagraph"/>
        <w:numPr>
          <w:ilvl w:val="0"/>
          <w:numId w:val="2"/>
        </w:numPr>
      </w:pPr>
      <w:r>
        <w:rPr>
          <w:b/>
          <w:bCs/>
        </w:rPr>
        <w:t xml:space="preserve">Transparency: </w:t>
      </w:r>
      <w:r>
        <w:t xml:space="preserve">One simple rule visible to all, not 70,000 pages of hidden complexity</w:t>
      </w:r>
    </w:p>
    <w:p>
      <w:pPr>
        <w:pStyle w:val="ListParagraph"/>
        <w:numPr>
          <w:ilvl w:val="0"/>
          <w:numId w:val="2"/>
        </w:numPr>
      </w:pPr>
      <w:r>
        <w:rPr>
          <w:b/>
          <w:bCs/>
        </w:rPr>
        <w:t xml:space="preserve">Accountability: </w:t>
      </w:r>
      <w:r>
        <w:t xml:space="preserve">Built into architecture, not dependent on enforcement</w:t>
      </w:r>
    </w:p>
    <w:p>
      <w:pPr>
        <w:pStyle w:val="ListParagraph"/>
        <w:numPr>
          <w:ilvl w:val="0"/>
          <w:numId w:val="2"/>
        </w:numPr>
      </w:pPr>
      <w:r>
        <w:rPr>
          <w:b/>
          <w:bCs/>
        </w:rPr>
        <w:t xml:space="preserve">Stewardship: </w:t>
      </w:r>
      <w:r>
        <w:t xml:space="preserve">Fixed supply prevents mortgaging the future; each generation lives within its means</w:t>
      </w:r>
    </w:p>
    <w:p>
      <w:pPr>
        <w:pStyle w:val="ListParagraph"/>
        <w:numPr>
          <w:ilvl w:val="0"/>
          <w:numId w:val="2"/>
        </w:numPr>
      </w:pPr>
      <w:r>
        <w:rPr>
          <w:b/>
          <w:bCs/>
        </w:rPr>
        <w:t xml:space="preserve">Self-regulation: </w:t>
      </w:r>
      <w:r>
        <w:t xml:space="preserve">No Federal Reserve manipulation; the system balances through participation</w:t>
      </w:r>
    </w:p>
    <w:p>
      <w:pPr>
        <w:spacing w:before="300" w:after="200"/>
      </w:pPr>
      <w:r>
        <w:t xml:space="preserve">The closed-loop economy answers the question that has plagued every society: </w:t>
      </w:r>
      <w:r>
        <w:rPr>
          <w:i/>
          <w:iCs/>
        </w:rPr>
        <w:t xml:space="preserve">how do we fund collective needs without creating systems of extraction, dependency, and control?</w:t>
      </w:r>
    </w:p>
    <w:p>
      <w:pPr>
        <w:spacing w:after="200"/>
      </w:pPr>
      <w:r>
        <w:t xml:space="preserve">The answer: </w:t>
      </w:r>
      <w:r>
        <w:rPr>
          <w:b/>
          <w:bCs/>
        </w:rPr>
        <w:t xml:space="preserve">participation, not extraction</w:t>
      </w:r>
      <w:r>
        <w:t xml:space="preserve">. Everyone who spends contributes. The fee rate is a dial we set together. The system self-corrects. The math always works.</w:t>
      </w:r>
    </w:p>
    <w:p>
      <w:pPr>
        <w:spacing w:before="200" w:after="200"/>
      </w:pPr>
      <w:r>
        <w:t xml:space="preserve">The Constitution closes with a pledge: </w:t>
      </w:r>
      <w:r>
        <w:rPr>
          <w:i/>
          <w:iCs/>
        </w:rPr>
        <w:t xml:space="preserve">"to protect each other's fleeting moment under the sun, so that autonomy may endure beyond our time."</w:t>
      </w:r>
    </w:p>
    <w:p>
      <w:pPr>
        <w:spacing w:after="200"/>
      </w:pPr>
      <w:r>
        <w:t xml:space="preserve">The Digital Dollar makes that pledge economically possible. Not through utopian promises, but through mechanism design that aligns incentives with principles. Not through surveillance and control, but through the simple, inescapable reality that everyone who participates in the economy participates in funding the systems that make economic life possible.</w:t>
      </w:r>
    </w:p>
    <w:p>
      <w:pPr>
        <w:shd w:fill="1a365d" w:val="clear"/>
        <w:spacing w:before="200" w:after="200"/>
      </w:pPr>
      <w:r>
        <w:rPr>
          <w:b/>
          <w:bCs/>
          <w:color w:val="FFFFFF"/>
        </w:rPr>
        <w:t xml:space="preserve">Freedom is not a privilege—it is a condition of existence. The Digital Dollar ensures that the economic system honors this truth.</w:t>
      </w:r>
    </w:p>
    <w:p>
      <w:pPr>
        <w:spacing w:before="600"/>
      </w:pPr>
    </w:p>
    <w:p>
      <w:pPr>
        <w:jc w:val="center"/>
      </w:pPr>
      <w:r>
        <w:rPr>
          <w:i/>
          <w:iCs/>
          <w:sz w:val="22"/>
          <w:szCs w:val="22"/>
        </w:rPr>
        <w:t xml:space="preserve">— End of White Paper —</w:t>
      </w:r>
    </w:p>
    <w:p>
      <w:pPr>
        <w:spacing w:before="400"/>
      </w:pPr>
    </w:p>
    <w:p>
      <w:pPr>
        <w:jc w:val="center"/>
      </w:pPr>
      <w:r>
        <w:rPr>
          <w:b/>
          <w:bCs/>
          <w:sz w:val="24"/>
          <w:szCs w:val="24"/>
        </w:rPr>
        <w:t xml:space="preserve">The World Autonomist Project</w:t>
      </w:r>
    </w:p>
    <w:p>
      <w:pPr>
        <w:spacing w:before="100"/>
        <w:jc w:val="center"/>
      </w:pPr>
      <w:r>
        <w:rPr>
          <w:i/>
          <w:iCs/>
          <w:sz w:val="20"/>
          <w:szCs w:val="20"/>
        </w:rPr>
        <w:t xml:space="preserve">Anno Domini 2025</w:t>
      </w:r>
    </w:p>
    <w:p>
      <w:pPr>
        <w:spacing w:before="200"/>
        <w:jc w:val="center"/>
      </w:pPr>
      <w:r>
        <w:rPr>
          <w:i/>
          <w:iCs/>
          <w:sz w:val="20"/>
          <w:szCs w:val="20"/>
        </w:rPr>
        <w:t xml:space="preserve">"A modern reaffirmation of the American ideal:</w:t>
      </w:r>
    </w:p>
    <w:p>
      <w:pPr>
        <w:jc w:val="center"/>
      </w:pPr>
      <w:r>
        <w:rPr>
          <w:i/>
          <w:iCs/>
          <w:sz w:val="20"/>
          <w:szCs w:val="20"/>
        </w:rPr>
        <w:t xml:space="preserve">freedom defined by autonomy, guarded by accountability."</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The World Autonomist Project — Digital Dollar White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000000"/>
      <w:sz w:val="56"/>
      <w:szCs w:val="56"/>
    </w:rPr>
  </w:style>
  <w:style w:type="paragraph" w:styleId="Heading1">
    <w:name w:val="Heading 1"/>
    <w:basedOn w:val="Normal"/>
    <w:next w:val="Normal"/>
    <w:qFormat/>
    <w:pPr>
      <w:spacing w:before="400" w:after="200"/>
      <w:outlineLvl w:val="0"/>
    </w:pPr>
    <w:rPr>
      <w:rFonts w:ascii="Arial" w:cs="Arial" w:eastAsia="Arial" w:hAnsi="Arial"/>
      <w:b/>
      <w:bCs/>
      <w:color w:val="1a365d"/>
      <w:sz w:val="36"/>
      <w:szCs w:val="36"/>
    </w:rPr>
  </w:style>
  <w:style w:type="paragraph" w:styleId="Heading2">
    <w:name w:val="Heading 2"/>
    <w:basedOn w:val="Normal"/>
    <w:next w:val="Normal"/>
    <w:qFormat/>
    <w:pPr>
      <w:spacing w:before="300" w:after="150"/>
      <w:outlineLvl w:val="1"/>
    </w:pPr>
    <w:rPr>
      <w:rFonts w:ascii="Arial" w:cs="Arial" w:eastAsia="Arial" w:hAnsi="Arial"/>
      <w:b/>
      <w:bCs/>
      <w:color w:val="2c5282"/>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2b6cb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2025-12-25T20:46:38.624Z</dcterms:created>
  <dcterms:modified xsi:type="dcterms:W3CDTF">2025-12-25T20:46:38.625Z</dcterms:modified>
</cp:coreProperties>
</file>

<file path=docProps/custom.xml><?xml version="1.0" encoding="utf-8"?>
<Properties xmlns="http://schemas.openxmlformats.org/officeDocument/2006/custom-properties" xmlns:vt="http://schemas.openxmlformats.org/officeDocument/2006/docPropsVTypes"/>
</file>